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573" w:rsidRDefault="00395A73" w:rsidP="00E05655">
      <w:pPr>
        <w:widowControl w:val="0"/>
        <w:spacing w:line="360" w:lineRule="auto"/>
        <w:jc w:val="both"/>
        <w:rPr>
          <w:rFonts w:ascii="Tahoma" w:hAnsi="Tahoma" w:cs="Tahoma"/>
          <w:sz w:val="16"/>
          <w:szCs w:val="16"/>
          <w:lang w:val="en-US"/>
        </w:rPr>
      </w:pPr>
      <w:r>
        <w:rPr>
          <w:rFonts w:ascii="Tahoma" w:hAnsi="Tahoma" w:cs="Tahoma"/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238.05pt;margin-top:53.1pt;width:251.75pt;height:26.4pt;z-index:251658752" filled="f" fillcolor="#435ca8" stroked="f" strokecolor="#435ca8">
            <o:lock v:ext="edit" aspectratio="t"/>
            <v:textbox style="mso-next-textbox:#_x0000_s1041">
              <w:txbxContent>
                <w:p w:rsidR="00C21B9A" w:rsidRPr="00160F14" w:rsidRDefault="00062D65" w:rsidP="00C21B9A">
                  <w:pPr>
                    <w:jc w:val="center"/>
                    <w:rPr>
                      <w:rFonts w:ascii="Arial" w:hAnsi="Arial" w:cs="Arial"/>
                      <w:b/>
                      <w:i/>
                      <w:color w:val="365F91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i/>
                      <w:color w:val="365F91"/>
                      <w:szCs w:val="20"/>
                    </w:rPr>
                    <w:t>ΤΜΗΜΑ ΣΥΜΒ. ΠΑΡ. ΥΠΗΡΕΣΙΩΝ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16"/>
          <w:szCs w:val="16"/>
        </w:rPr>
        <w:pict>
          <v:shape id="_x0000_s1037" type="#_x0000_t202" style="position:absolute;left:0;text-align:left;margin-left:309.8pt;margin-top:27.75pt;width:180pt;height:23.25pt;z-index:251657728" filled="f" fillcolor="#435ca8" stroked="f" strokecolor="#435ca8">
            <o:lock v:ext="edit" aspectratio="t"/>
            <v:textbox style="mso-next-textbox:#_x0000_s1037">
              <w:txbxContent>
                <w:p w:rsidR="001C41F0" w:rsidRPr="00F664B0" w:rsidRDefault="001C41F0" w:rsidP="001C41F0">
                  <w:pPr>
                    <w:rPr>
                      <w:rFonts w:ascii="Arial" w:hAnsi="Arial" w:cs="Arial"/>
                      <w:b/>
                      <w:i/>
                      <w:color w:val="365F91"/>
                      <w:szCs w:val="20"/>
                    </w:rPr>
                  </w:pPr>
                  <w:r w:rsidRPr="00F664B0">
                    <w:rPr>
                      <w:rFonts w:ascii="Arial" w:hAnsi="Arial" w:cs="Arial"/>
                      <w:b/>
                      <w:i/>
                      <w:color w:val="365F91"/>
                      <w:szCs w:val="20"/>
                    </w:rPr>
                    <w:t>ΔΙΕΥΘΥΝΣΗ ΠΡΟΜΗΘΕΙΩΝ</w:t>
                  </w:r>
                </w:p>
              </w:txbxContent>
            </v:textbox>
          </v:shape>
        </w:pict>
      </w:r>
    </w:p>
    <w:p w:rsidR="00E05655" w:rsidRPr="008E7CCD" w:rsidRDefault="005E1CC6" w:rsidP="00E05655">
      <w:pPr>
        <w:widowControl w:val="0"/>
        <w:spacing w:line="360" w:lineRule="auto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noProof/>
          <w:sz w:val="16"/>
          <w:szCs w:val="16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146685</wp:posOffset>
            </wp:positionH>
            <wp:positionV relativeFrom="page">
              <wp:posOffset>457200</wp:posOffset>
            </wp:positionV>
            <wp:extent cx="6073775" cy="1152525"/>
            <wp:effectExtent l="19050" t="0" r="3175" b="0"/>
            <wp:wrapSquare wrapText="bothSides"/>
            <wp:docPr id="16" name="Εικόνα 17" descr="o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7" descr="ol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37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9072" w:type="dxa"/>
        <w:tblInd w:w="675" w:type="dxa"/>
        <w:tblLayout w:type="fixed"/>
        <w:tblLook w:val="0000"/>
      </w:tblPr>
      <w:tblGrid>
        <w:gridCol w:w="1560"/>
        <w:gridCol w:w="4110"/>
        <w:gridCol w:w="3402"/>
      </w:tblGrid>
      <w:tr w:rsidR="000B56F8" w:rsidRPr="00EE6A6E" w:rsidTr="002B5573">
        <w:tc>
          <w:tcPr>
            <w:tcW w:w="1560" w:type="dxa"/>
          </w:tcPr>
          <w:p w:rsidR="000B56F8" w:rsidRPr="00EE6A6E" w:rsidRDefault="000B56F8" w:rsidP="002B5573">
            <w:pPr>
              <w:rPr>
                <w:rFonts w:ascii="Tahoma" w:hAnsi="Tahoma" w:cs="Tahoma"/>
                <w:sz w:val="22"/>
                <w:szCs w:val="22"/>
              </w:rPr>
            </w:pPr>
            <w:r w:rsidRPr="00EE6A6E">
              <w:rPr>
                <w:rFonts w:ascii="Tahoma" w:hAnsi="Tahoma" w:cs="Tahoma"/>
                <w:sz w:val="22"/>
                <w:szCs w:val="22"/>
              </w:rPr>
              <w:t>Έδρα:</w:t>
            </w:r>
          </w:p>
        </w:tc>
        <w:tc>
          <w:tcPr>
            <w:tcW w:w="4110" w:type="dxa"/>
          </w:tcPr>
          <w:p w:rsidR="000B56F8" w:rsidRPr="00EE6A6E" w:rsidRDefault="000B56F8" w:rsidP="002B5573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EE6A6E">
              <w:rPr>
                <w:rFonts w:ascii="Tahoma" w:hAnsi="Tahoma" w:cs="Tahoma"/>
                <w:sz w:val="22"/>
                <w:szCs w:val="22"/>
              </w:rPr>
              <w:t>Πειραιάς.</w:t>
            </w:r>
          </w:p>
        </w:tc>
        <w:tc>
          <w:tcPr>
            <w:tcW w:w="3402" w:type="dxa"/>
          </w:tcPr>
          <w:p w:rsidR="000B56F8" w:rsidRPr="00EE6A6E" w:rsidRDefault="000B56F8" w:rsidP="002B5573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0B56F8" w:rsidRPr="00EE6A6E" w:rsidTr="002B5573">
        <w:tc>
          <w:tcPr>
            <w:tcW w:w="1560" w:type="dxa"/>
          </w:tcPr>
          <w:p w:rsidR="000B56F8" w:rsidRPr="00EE6A6E" w:rsidRDefault="000B56F8" w:rsidP="002B5573">
            <w:pPr>
              <w:rPr>
                <w:rFonts w:ascii="Tahoma" w:hAnsi="Tahoma" w:cs="Tahoma"/>
                <w:sz w:val="22"/>
                <w:szCs w:val="22"/>
              </w:rPr>
            </w:pPr>
            <w:r w:rsidRPr="00EE6A6E">
              <w:rPr>
                <w:rFonts w:ascii="Tahoma" w:hAnsi="Tahoma" w:cs="Tahoma"/>
                <w:sz w:val="22"/>
                <w:szCs w:val="22"/>
              </w:rPr>
              <w:t>Ταχ.δ/νση:</w:t>
            </w:r>
          </w:p>
        </w:tc>
        <w:tc>
          <w:tcPr>
            <w:tcW w:w="4110" w:type="dxa"/>
          </w:tcPr>
          <w:p w:rsidR="000B56F8" w:rsidRPr="00EE6A6E" w:rsidRDefault="000B56F8" w:rsidP="002B5573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EE6A6E">
              <w:rPr>
                <w:rFonts w:ascii="Tahoma" w:hAnsi="Tahoma" w:cs="Tahoma"/>
                <w:sz w:val="22"/>
                <w:szCs w:val="22"/>
              </w:rPr>
              <w:t>Ακτή Μιαούλη-10, 185 38.</w:t>
            </w:r>
          </w:p>
        </w:tc>
        <w:tc>
          <w:tcPr>
            <w:tcW w:w="3402" w:type="dxa"/>
          </w:tcPr>
          <w:p w:rsidR="000B56F8" w:rsidRPr="00EE6A6E" w:rsidRDefault="000B56F8" w:rsidP="002B5573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0B56F8" w:rsidRPr="00EE6A6E" w:rsidTr="002B5573">
        <w:tc>
          <w:tcPr>
            <w:tcW w:w="1560" w:type="dxa"/>
          </w:tcPr>
          <w:p w:rsidR="000B56F8" w:rsidRPr="00EE6A6E" w:rsidRDefault="000B56F8" w:rsidP="002B5573">
            <w:pPr>
              <w:rPr>
                <w:rFonts w:ascii="Tahoma" w:hAnsi="Tahoma" w:cs="Tahoma"/>
                <w:sz w:val="22"/>
                <w:szCs w:val="22"/>
              </w:rPr>
            </w:pPr>
            <w:r w:rsidRPr="00EE6A6E">
              <w:rPr>
                <w:rFonts w:ascii="Tahoma" w:hAnsi="Tahoma" w:cs="Tahoma"/>
                <w:sz w:val="22"/>
                <w:szCs w:val="22"/>
              </w:rPr>
              <w:t>Α.Μ.Α.Ε.:</w:t>
            </w:r>
          </w:p>
        </w:tc>
        <w:tc>
          <w:tcPr>
            <w:tcW w:w="4110" w:type="dxa"/>
          </w:tcPr>
          <w:p w:rsidR="000B56F8" w:rsidRPr="00EE6A6E" w:rsidRDefault="000B56F8" w:rsidP="002B5573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EE6A6E">
              <w:rPr>
                <w:rFonts w:ascii="Tahoma" w:hAnsi="Tahoma" w:cs="Tahoma"/>
                <w:sz w:val="22"/>
                <w:szCs w:val="22"/>
              </w:rPr>
              <w:t>42645/06/Β/99/24.</w:t>
            </w:r>
          </w:p>
        </w:tc>
        <w:tc>
          <w:tcPr>
            <w:tcW w:w="3402" w:type="dxa"/>
          </w:tcPr>
          <w:p w:rsidR="000B56F8" w:rsidRPr="00EE6A6E" w:rsidRDefault="000B56F8" w:rsidP="00EB5BD4">
            <w:pPr>
              <w:rPr>
                <w:rFonts w:ascii="Tahoma" w:hAnsi="Tahoma" w:cs="Tahoma"/>
                <w:sz w:val="22"/>
                <w:szCs w:val="22"/>
              </w:rPr>
            </w:pPr>
            <w:r w:rsidRPr="00EE6A6E">
              <w:rPr>
                <w:rFonts w:ascii="Tahoma" w:hAnsi="Tahoma" w:cs="Tahoma"/>
                <w:sz w:val="22"/>
                <w:szCs w:val="22"/>
              </w:rPr>
              <w:t>Πειραιάς,</w:t>
            </w:r>
            <w:r w:rsidR="00062D65">
              <w:rPr>
                <w:rFonts w:ascii="Tahoma" w:hAnsi="Tahoma" w:cs="Tahoma"/>
                <w:sz w:val="22"/>
                <w:szCs w:val="22"/>
                <w:lang w:val="en-US"/>
              </w:rPr>
              <w:t xml:space="preserve"> </w:t>
            </w:r>
            <w:r w:rsidR="00EB5BD4">
              <w:rPr>
                <w:rFonts w:ascii="Tahoma" w:hAnsi="Tahoma" w:cs="Tahoma"/>
                <w:sz w:val="22"/>
                <w:szCs w:val="22"/>
              </w:rPr>
              <w:t>10</w:t>
            </w:r>
            <w:r w:rsidR="00062D65">
              <w:rPr>
                <w:rFonts w:ascii="Tahoma" w:hAnsi="Tahoma" w:cs="Tahoma"/>
                <w:sz w:val="22"/>
                <w:szCs w:val="22"/>
                <w:lang w:val="en-US"/>
              </w:rPr>
              <w:t>-</w:t>
            </w:r>
            <w:r w:rsidR="00EB5BD4">
              <w:rPr>
                <w:rFonts w:ascii="Tahoma" w:hAnsi="Tahoma" w:cs="Tahoma"/>
                <w:sz w:val="22"/>
                <w:szCs w:val="22"/>
              </w:rPr>
              <w:t>1</w:t>
            </w:r>
            <w:r w:rsidR="00062D65">
              <w:rPr>
                <w:rFonts w:ascii="Tahoma" w:hAnsi="Tahoma" w:cs="Tahoma"/>
                <w:sz w:val="22"/>
                <w:szCs w:val="22"/>
                <w:lang w:val="en-US"/>
              </w:rPr>
              <w:t>0-</w:t>
            </w:r>
            <w:r w:rsidRPr="00EE6A6E">
              <w:rPr>
                <w:rFonts w:ascii="Tahoma" w:hAnsi="Tahoma" w:cs="Tahoma"/>
                <w:sz w:val="22"/>
                <w:szCs w:val="22"/>
              </w:rPr>
              <w:t>201</w:t>
            </w:r>
            <w:r w:rsidR="00C21B9A" w:rsidRPr="00EE6A6E">
              <w:rPr>
                <w:rFonts w:ascii="Tahoma" w:hAnsi="Tahoma" w:cs="Tahoma"/>
                <w:sz w:val="22"/>
                <w:szCs w:val="22"/>
              </w:rPr>
              <w:t>1</w:t>
            </w:r>
            <w:r w:rsidRPr="00EE6A6E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  <w:tr w:rsidR="000B56F8" w:rsidRPr="00EE6A6E" w:rsidTr="002B5573">
        <w:tc>
          <w:tcPr>
            <w:tcW w:w="1560" w:type="dxa"/>
          </w:tcPr>
          <w:p w:rsidR="000B56F8" w:rsidRPr="00EE6A6E" w:rsidRDefault="000B56F8" w:rsidP="002B5573">
            <w:pPr>
              <w:rPr>
                <w:rFonts w:ascii="Tahoma" w:hAnsi="Tahoma" w:cs="Tahoma"/>
                <w:sz w:val="22"/>
                <w:szCs w:val="22"/>
              </w:rPr>
            </w:pPr>
            <w:r w:rsidRPr="00EE6A6E">
              <w:rPr>
                <w:rFonts w:ascii="Tahoma" w:hAnsi="Tahoma" w:cs="Tahoma"/>
                <w:sz w:val="22"/>
                <w:szCs w:val="22"/>
              </w:rPr>
              <w:t>Α.Φ.Μ.:</w:t>
            </w:r>
          </w:p>
        </w:tc>
        <w:tc>
          <w:tcPr>
            <w:tcW w:w="4110" w:type="dxa"/>
          </w:tcPr>
          <w:p w:rsidR="000B56F8" w:rsidRPr="00EE6A6E" w:rsidRDefault="000B56F8" w:rsidP="002B5573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EE6A6E">
              <w:rPr>
                <w:rFonts w:ascii="Tahoma" w:hAnsi="Tahoma" w:cs="Tahoma"/>
                <w:sz w:val="22"/>
                <w:szCs w:val="22"/>
              </w:rPr>
              <w:t>090010223.</w:t>
            </w:r>
          </w:p>
        </w:tc>
        <w:tc>
          <w:tcPr>
            <w:tcW w:w="3402" w:type="dxa"/>
          </w:tcPr>
          <w:p w:rsidR="000B56F8" w:rsidRPr="00EE6A6E" w:rsidRDefault="000B56F8" w:rsidP="002B5573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  <w:tr w:rsidR="000B56F8" w:rsidRPr="00EE6A6E" w:rsidTr="002B5573">
        <w:tc>
          <w:tcPr>
            <w:tcW w:w="1560" w:type="dxa"/>
          </w:tcPr>
          <w:p w:rsidR="000B56F8" w:rsidRPr="00EE6A6E" w:rsidRDefault="000B56F8" w:rsidP="002B5573">
            <w:pPr>
              <w:rPr>
                <w:rFonts w:ascii="Tahoma" w:hAnsi="Tahoma" w:cs="Tahoma"/>
                <w:sz w:val="22"/>
                <w:szCs w:val="22"/>
              </w:rPr>
            </w:pPr>
            <w:r w:rsidRPr="00EE6A6E">
              <w:rPr>
                <w:rFonts w:ascii="Tahoma" w:hAnsi="Tahoma" w:cs="Tahoma"/>
                <w:sz w:val="22"/>
                <w:szCs w:val="22"/>
              </w:rPr>
              <w:t>Δ.Ο.Υ.:</w:t>
            </w:r>
          </w:p>
        </w:tc>
        <w:tc>
          <w:tcPr>
            <w:tcW w:w="4110" w:type="dxa"/>
          </w:tcPr>
          <w:p w:rsidR="000B56F8" w:rsidRPr="00EE6A6E" w:rsidRDefault="000B56F8" w:rsidP="002B5573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EE6A6E">
              <w:rPr>
                <w:rFonts w:ascii="Tahoma" w:hAnsi="Tahoma" w:cs="Tahoma"/>
                <w:sz w:val="22"/>
                <w:szCs w:val="22"/>
              </w:rPr>
              <w:t>Φ.Α.Ε. Πειραιά.</w:t>
            </w:r>
          </w:p>
        </w:tc>
        <w:tc>
          <w:tcPr>
            <w:tcW w:w="3402" w:type="dxa"/>
          </w:tcPr>
          <w:p w:rsidR="000B56F8" w:rsidRPr="00EE6A6E" w:rsidRDefault="000B56F8" w:rsidP="00062D65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C0972" w:rsidRPr="00EE6A6E" w:rsidTr="002B5573">
        <w:tc>
          <w:tcPr>
            <w:tcW w:w="1560" w:type="dxa"/>
          </w:tcPr>
          <w:p w:rsidR="007C0972" w:rsidRPr="00EE6A6E" w:rsidRDefault="007C0972" w:rsidP="002B5573">
            <w:pPr>
              <w:rPr>
                <w:rFonts w:ascii="Tahoma" w:hAnsi="Tahoma" w:cs="Tahoma"/>
                <w:sz w:val="22"/>
                <w:szCs w:val="22"/>
              </w:rPr>
            </w:pPr>
            <w:r w:rsidRPr="00EE6A6E">
              <w:rPr>
                <w:rFonts w:ascii="Tahoma" w:hAnsi="Tahoma" w:cs="Tahoma"/>
                <w:sz w:val="22"/>
                <w:szCs w:val="22"/>
                <w:lang w:val="en-US"/>
              </w:rPr>
              <w:t>Web site</w:t>
            </w:r>
            <w:r w:rsidRPr="00EE6A6E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4110" w:type="dxa"/>
          </w:tcPr>
          <w:p w:rsidR="007C0972" w:rsidRPr="00EE6A6E" w:rsidRDefault="00395A73" w:rsidP="002B5573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hyperlink r:id="rId9" w:history="1">
              <w:r w:rsidR="007C0972" w:rsidRPr="00EE6A6E">
                <w:rPr>
                  <w:rStyle w:val="-"/>
                  <w:rFonts w:ascii="Tahoma" w:hAnsi="Tahoma" w:cs="Tahoma"/>
                  <w:sz w:val="22"/>
                  <w:szCs w:val="22"/>
                  <w:lang w:val="en-US"/>
                </w:rPr>
                <w:t>www.olp.gr</w:t>
              </w:r>
            </w:hyperlink>
            <w:r w:rsidR="007C0972" w:rsidRPr="00EE6A6E">
              <w:rPr>
                <w:rFonts w:ascii="Tahoma" w:hAnsi="Tahoma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402" w:type="dxa"/>
          </w:tcPr>
          <w:p w:rsidR="007C0972" w:rsidRPr="00EE6A6E" w:rsidRDefault="007C0972" w:rsidP="002B5573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21B9A" w:rsidRPr="00EE6A6E" w:rsidTr="002B5573">
        <w:tc>
          <w:tcPr>
            <w:tcW w:w="1560" w:type="dxa"/>
          </w:tcPr>
          <w:p w:rsidR="00C21B9A" w:rsidRPr="00EE6A6E" w:rsidRDefault="00C21B9A" w:rsidP="002B5573">
            <w:pPr>
              <w:rPr>
                <w:rFonts w:ascii="Tahoma" w:hAnsi="Tahoma" w:cs="Tahoma"/>
                <w:sz w:val="22"/>
                <w:szCs w:val="22"/>
              </w:rPr>
            </w:pPr>
            <w:r w:rsidRPr="00EE6A6E">
              <w:rPr>
                <w:rFonts w:ascii="Tahoma" w:hAnsi="Tahoma" w:cs="Tahoma"/>
                <w:sz w:val="22"/>
                <w:szCs w:val="22"/>
              </w:rPr>
              <w:t>Πληροφορίες:</w:t>
            </w:r>
          </w:p>
        </w:tc>
        <w:tc>
          <w:tcPr>
            <w:tcW w:w="4110" w:type="dxa"/>
          </w:tcPr>
          <w:p w:rsidR="00C21B9A" w:rsidRPr="00EE6A6E" w:rsidRDefault="00062D65" w:rsidP="002B5573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Αγριμανάκη Αικ.</w:t>
            </w:r>
          </w:p>
        </w:tc>
        <w:tc>
          <w:tcPr>
            <w:tcW w:w="3402" w:type="dxa"/>
          </w:tcPr>
          <w:p w:rsidR="00C21B9A" w:rsidRPr="00EE6A6E" w:rsidRDefault="00C21B9A" w:rsidP="002B5573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0B56F8" w:rsidRPr="00EE6A6E" w:rsidTr="002B5573">
        <w:tc>
          <w:tcPr>
            <w:tcW w:w="1560" w:type="dxa"/>
          </w:tcPr>
          <w:p w:rsidR="000B56F8" w:rsidRPr="00EE6A6E" w:rsidRDefault="000B56F8" w:rsidP="002B5573">
            <w:pPr>
              <w:rPr>
                <w:rFonts w:ascii="Tahoma" w:hAnsi="Tahoma" w:cs="Tahoma"/>
                <w:sz w:val="22"/>
                <w:szCs w:val="22"/>
              </w:rPr>
            </w:pPr>
            <w:r w:rsidRPr="00EE6A6E">
              <w:rPr>
                <w:rFonts w:ascii="Tahoma" w:hAnsi="Tahoma" w:cs="Tahoma"/>
                <w:sz w:val="22"/>
                <w:szCs w:val="22"/>
              </w:rPr>
              <w:t>Τηλ.:</w:t>
            </w:r>
          </w:p>
        </w:tc>
        <w:tc>
          <w:tcPr>
            <w:tcW w:w="4110" w:type="dxa"/>
          </w:tcPr>
          <w:p w:rsidR="000B56F8" w:rsidRPr="00EE6A6E" w:rsidRDefault="000B56F8" w:rsidP="00062D65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EE6A6E">
              <w:rPr>
                <w:rFonts w:ascii="Tahoma" w:hAnsi="Tahoma" w:cs="Tahoma"/>
                <w:sz w:val="22"/>
                <w:szCs w:val="22"/>
              </w:rPr>
              <w:t>2104550</w:t>
            </w:r>
            <w:r w:rsidR="00C21B9A" w:rsidRPr="00EE6A6E">
              <w:rPr>
                <w:rFonts w:ascii="Tahoma" w:hAnsi="Tahoma" w:cs="Tahoma"/>
                <w:sz w:val="22"/>
                <w:szCs w:val="22"/>
              </w:rPr>
              <w:t>1</w:t>
            </w:r>
            <w:r w:rsidR="00062D65">
              <w:rPr>
                <w:rFonts w:ascii="Tahoma" w:hAnsi="Tahoma" w:cs="Tahoma"/>
                <w:sz w:val="22"/>
                <w:szCs w:val="22"/>
              </w:rPr>
              <w:t>93</w:t>
            </w:r>
          </w:p>
        </w:tc>
        <w:tc>
          <w:tcPr>
            <w:tcW w:w="3402" w:type="dxa"/>
          </w:tcPr>
          <w:p w:rsidR="000B56F8" w:rsidRPr="00EE6A6E" w:rsidRDefault="000B56F8" w:rsidP="002B5573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  <w:tr w:rsidR="000B56F8" w:rsidRPr="00EE6A6E" w:rsidTr="002B5573">
        <w:tc>
          <w:tcPr>
            <w:tcW w:w="1560" w:type="dxa"/>
          </w:tcPr>
          <w:p w:rsidR="000B56F8" w:rsidRPr="00EE6A6E" w:rsidRDefault="000B56F8" w:rsidP="002B5573">
            <w:pPr>
              <w:rPr>
                <w:rFonts w:ascii="Tahoma" w:hAnsi="Tahoma" w:cs="Tahoma"/>
                <w:sz w:val="22"/>
                <w:szCs w:val="22"/>
              </w:rPr>
            </w:pPr>
            <w:r w:rsidRPr="00EE6A6E">
              <w:rPr>
                <w:rFonts w:ascii="Tahoma" w:hAnsi="Tahoma" w:cs="Tahoma"/>
                <w:sz w:val="22"/>
                <w:szCs w:val="22"/>
                <w:lang w:val="en-US"/>
              </w:rPr>
              <w:t>Fax</w:t>
            </w:r>
            <w:r w:rsidRPr="00EE6A6E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4110" w:type="dxa"/>
          </w:tcPr>
          <w:p w:rsidR="000B56F8" w:rsidRPr="00EE6A6E" w:rsidRDefault="000B56F8" w:rsidP="002B5573">
            <w:pPr>
              <w:rPr>
                <w:rFonts w:ascii="Tahoma" w:hAnsi="Tahoma" w:cs="Tahoma"/>
                <w:sz w:val="22"/>
                <w:szCs w:val="22"/>
              </w:rPr>
            </w:pPr>
            <w:r w:rsidRPr="00EE6A6E">
              <w:rPr>
                <w:rFonts w:ascii="Tahoma" w:hAnsi="Tahoma" w:cs="Tahoma"/>
                <w:sz w:val="22"/>
                <w:szCs w:val="22"/>
              </w:rPr>
              <w:t>2104550187.</w:t>
            </w:r>
          </w:p>
        </w:tc>
        <w:tc>
          <w:tcPr>
            <w:tcW w:w="3402" w:type="dxa"/>
          </w:tcPr>
          <w:p w:rsidR="000B56F8" w:rsidRPr="00EE6A6E" w:rsidRDefault="000B56F8" w:rsidP="002B5573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  <w:tr w:rsidR="00B06A16" w:rsidRPr="00EE6A6E" w:rsidTr="002B5573">
        <w:tc>
          <w:tcPr>
            <w:tcW w:w="1560" w:type="dxa"/>
          </w:tcPr>
          <w:p w:rsidR="00B06A16" w:rsidRPr="00EE6A6E" w:rsidRDefault="00B06A16" w:rsidP="002B5573">
            <w:pPr>
              <w:rPr>
                <w:rFonts w:ascii="Tahoma" w:hAnsi="Tahoma" w:cs="Tahoma"/>
                <w:sz w:val="22"/>
                <w:szCs w:val="22"/>
              </w:rPr>
            </w:pPr>
            <w:r w:rsidRPr="00EE6A6E">
              <w:rPr>
                <w:rFonts w:ascii="Tahoma" w:hAnsi="Tahoma" w:cs="Tahoma"/>
                <w:sz w:val="22"/>
                <w:szCs w:val="22"/>
                <w:lang w:val="en-US"/>
              </w:rPr>
              <w:t>e-mail</w:t>
            </w:r>
            <w:r w:rsidRPr="00EE6A6E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4110" w:type="dxa"/>
          </w:tcPr>
          <w:p w:rsidR="00B06A16" w:rsidRPr="00EE6A6E" w:rsidRDefault="00062D65" w:rsidP="002B5573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agrimanakik@olp.gr</w:t>
            </w:r>
          </w:p>
        </w:tc>
        <w:tc>
          <w:tcPr>
            <w:tcW w:w="3402" w:type="dxa"/>
          </w:tcPr>
          <w:p w:rsidR="00B06A16" w:rsidRPr="00EE6A6E" w:rsidRDefault="00B06A16" w:rsidP="002B5573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</w:tbl>
    <w:p w:rsidR="00A32A6E" w:rsidRDefault="00A32A6E" w:rsidP="00E05655">
      <w:pPr>
        <w:widowControl w:val="0"/>
        <w:tabs>
          <w:tab w:val="left" w:pos="720"/>
          <w:tab w:val="left" w:pos="864"/>
          <w:tab w:val="left" w:pos="1440"/>
          <w:tab w:val="left" w:pos="2160"/>
          <w:tab w:val="left" w:pos="2736"/>
          <w:tab w:val="left" w:pos="3312"/>
          <w:tab w:val="left" w:pos="3744"/>
          <w:tab w:val="left" w:pos="4032"/>
          <w:tab w:val="left" w:pos="4608"/>
        </w:tabs>
        <w:spacing w:line="360" w:lineRule="auto"/>
        <w:jc w:val="both"/>
        <w:rPr>
          <w:rFonts w:ascii="Arial" w:hAnsi="Arial" w:cs="Arial"/>
          <w:sz w:val="22"/>
          <w:szCs w:val="22"/>
          <w:lang w:val="en-US"/>
        </w:rPr>
      </w:pPr>
    </w:p>
    <w:p w:rsidR="00055E3F" w:rsidRPr="00055E3F" w:rsidRDefault="00055E3F" w:rsidP="00E05655">
      <w:pPr>
        <w:widowControl w:val="0"/>
        <w:tabs>
          <w:tab w:val="left" w:pos="720"/>
          <w:tab w:val="left" w:pos="864"/>
          <w:tab w:val="left" w:pos="1440"/>
          <w:tab w:val="left" w:pos="2160"/>
          <w:tab w:val="left" w:pos="2736"/>
          <w:tab w:val="left" w:pos="3312"/>
          <w:tab w:val="left" w:pos="3744"/>
          <w:tab w:val="left" w:pos="4032"/>
          <w:tab w:val="left" w:pos="4608"/>
        </w:tabs>
        <w:spacing w:line="360" w:lineRule="auto"/>
        <w:jc w:val="both"/>
        <w:rPr>
          <w:rFonts w:ascii="Arial" w:hAnsi="Arial" w:cs="Arial"/>
          <w:sz w:val="22"/>
          <w:szCs w:val="22"/>
          <w:lang w:val="en-US"/>
        </w:rPr>
      </w:pPr>
    </w:p>
    <w:p w:rsidR="001C3B91" w:rsidRPr="00FE3029" w:rsidRDefault="001C3B91" w:rsidP="0058381B">
      <w:pPr>
        <w:widowControl w:val="0"/>
        <w:tabs>
          <w:tab w:val="left" w:pos="567"/>
        </w:tabs>
        <w:ind w:left="567"/>
        <w:jc w:val="center"/>
        <w:rPr>
          <w:rFonts w:ascii="Tahoma" w:hAnsi="Tahoma" w:cs="Tahoma"/>
          <w:b/>
          <w:sz w:val="22"/>
          <w:szCs w:val="22"/>
        </w:rPr>
      </w:pPr>
      <w:r w:rsidRPr="00FE3029">
        <w:rPr>
          <w:rFonts w:ascii="Tahoma" w:hAnsi="Tahoma" w:cs="Tahoma"/>
          <w:b/>
          <w:sz w:val="22"/>
          <w:szCs w:val="22"/>
        </w:rPr>
        <w:t xml:space="preserve">Π Ρ Ο </w:t>
      </w:r>
      <w:r w:rsidR="002721AD" w:rsidRPr="00FE3029">
        <w:rPr>
          <w:rFonts w:ascii="Tahoma" w:hAnsi="Tahoma" w:cs="Tahoma"/>
          <w:b/>
          <w:sz w:val="22"/>
          <w:szCs w:val="22"/>
        </w:rPr>
        <w:t xml:space="preserve">Σ Κ Λ Η Σ Η </w:t>
      </w:r>
    </w:p>
    <w:p w:rsidR="002721AD" w:rsidRPr="00FE3029" w:rsidRDefault="002721AD" w:rsidP="0058381B">
      <w:pPr>
        <w:widowControl w:val="0"/>
        <w:tabs>
          <w:tab w:val="left" w:pos="567"/>
        </w:tabs>
        <w:ind w:left="567"/>
        <w:jc w:val="center"/>
        <w:rPr>
          <w:rFonts w:ascii="Tahoma" w:hAnsi="Tahoma" w:cs="Tahoma"/>
          <w:b/>
          <w:sz w:val="22"/>
          <w:szCs w:val="22"/>
        </w:rPr>
      </w:pPr>
      <w:r w:rsidRPr="00FE3029">
        <w:rPr>
          <w:rFonts w:ascii="Tahoma" w:hAnsi="Tahoma" w:cs="Tahoma"/>
          <w:b/>
          <w:sz w:val="22"/>
          <w:szCs w:val="22"/>
        </w:rPr>
        <w:t>ΥΠΟΒΟΛΗΣ ΠΡΟΣΦΟΡΩΝ</w:t>
      </w:r>
    </w:p>
    <w:p w:rsidR="0058381B" w:rsidRPr="00FE3029" w:rsidRDefault="0058381B" w:rsidP="0058381B">
      <w:pPr>
        <w:widowControl w:val="0"/>
        <w:tabs>
          <w:tab w:val="left" w:pos="567"/>
        </w:tabs>
        <w:ind w:left="567"/>
        <w:jc w:val="both"/>
        <w:rPr>
          <w:rFonts w:ascii="Tahoma" w:hAnsi="Tahoma" w:cs="Tahoma"/>
          <w:sz w:val="22"/>
          <w:szCs w:val="22"/>
        </w:rPr>
      </w:pPr>
    </w:p>
    <w:p w:rsidR="005C6AA5" w:rsidRPr="00FE3029" w:rsidRDefault="009A226E" w:rsidP="005364C5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FE3029">
        <w:rPr>
          <w:rFonts w:ascii="Tahoma" w:hAnsi="Tahoma" w:cs="Tahoma"/>
          <w:sz w:val="22"/>
          <w:szCs w:val="22"/>
        </w:rPr>
        <w:t xml:space="preserve">Ο  Οργανισμός Λιμένος Πειραιώς Α.Ε. ανακοινώνει ότι διενεργεί </w:t>
      </w:r>
      <w:r w:rsidR="005364C5">
        <w:rPr>
          <w:rFonts w:ascii="Tahoma" w:hAnsi="Tahoma" w:cs="Tahoma"/>
          <w:sz w:val="22"/>
          <w:szCs w:val="22"/>
        </w:rPr>
        <w:t>πρόχειρο</w:t>
      </w:r>
      <w:r w:rsidR="005364C5" w:rsidRPr="002602A9">
        <w:rPr>
          <w:rFonts w:ascii="Tahoma" w:hAnsi="Tahoma" w:cs="Tahoma"/>
          <w:sz w:val="22"/>
          <w:szCs w:val="22"/>
        </w:rPr>
        <w:t xml:space="preserve"> </w:t>
      </w:r>
      <w:r w:rsidR="005364C5">
        <w:rPr>
          <w:rFonts w:ascii="Tahoma" w:hAnsi="Tahoma" w:cs="Tahoma"/>
          <w:sz w:val="22"/>
          <w:szCs w:val="22"/>
        </w:rPr>
        <w:t>ανοικτό διαγωνισμό</w:t>
      </w:r>
      <w:r w:rsidR="005364C5" w:rsidRPr="002602A9">
        <w:rPr>
          <w:rFonts w:ascii="Tahoma" w:hAnsi="Tahoma" w:cs="Tahoma"/>
          <w:sz w:val="22"/>
          <w:szCs w:val="22"/>
        </w:rPr>
        <w:t xml:space="preserve">, με πρόσκληση </w:t>
      </w:r>
      <w:r w:rsidR="005364C5">
        <w:rPr>
          <w:rFonts w:ascii="Tahoma" w:hAnsi="Tahoma" w:cs="Tahoma"/>
          <w:sz w:val="22"/>
          <w:szCs w:val="22"/>
        </w:rPr>
        <w:t xml:space="preserve">υποβολής προσφορών </w:t>
      </w:r>
      <w:r w:rsidR="00EB5BD4" w:rsidRPr="00EB5BD4">
        <w:rPr>
          <w:rFonts w:ascii="Tahoma" w:hAnsi="Tahoma" w:cs="Tahoma"/>
          <w:sz w:val="22"/>
          <w:szCs w:val="22"/>
        </w:rPr>
        <w:t xml:space="preserve">για </w:t>
      </w:r>
      <w:r w:rsidR="00EB5BD4" w:rsidRPr="00EB5BD4">
        <w:rPr>
          <w:rFonts w:ascii="Tahoma" w:hAnsi="Tahoma" w:cs="Tahoma"/>
        </w:rPr>
        <w:t xml:space="preserve"> </w:t>
      </w:r>
      <w:r w:rsidR="00EB5BD4" w:rsidRPr="00EB5BD4">
        <w:rPr>
          <w:rFonts w:ascii="Tahoma" w:hAnsi="Tahoma" w:cs="Tahoma"/>
          <w:sz w:val="22"/>
          <w:szCs w:val="22"/>
        </w:rPr>
        <w:t xml:space="preserve">την τριετή μίσθωση χωρίς εξαγορά οκτώ (8) αυτ/των τύπου </w:t>
      </w:r>
      <w:r w:rsidR="00EB5BD4" w:rsidRPr="00EB5BD4">
        <w:rPr>
          <w:rFonts w:ascii="Tahoma" w:hAnsi="Tahoma" w:cs="Tahoma"/>
          <w:sz w:val="22"/>
          <w:szCs w:val="22"/>
          <w:lang w:val="en-US"/>
        </w:rPr>
        <w:t>HYUNDAI</w:t>
      </w:r>
      <w:r w:rsidR="00EB5BD4" w:rsidRPr="00EB5BD4">
        <w:rPr>
          <w:rFonts w:ascii="Tahoma" w:hAnsi="Tahoma" w:cs="Tahoma"/>
          <w:sz w:val="22"/>
          <w:szCs w:val="22"/>
        </w:rPr>
        <w:t xml:space="preserve"> </w:t>
      </w:r>
      <w:r w:rsidR="00EB5BD4" w:rsidRPr="00EB5BD4">
        <w:rPr>
          <w:rFonts w:ascii="Tahoma" w:hAnsi="Tahoma" w:cs="Tahoma"/>
          <w:sz w:val="22"/>
          <w:szCs w:val="22"/>
          <w:lang w:val="en-US"/>
        </w:rPr>
        <w:t>i</w:t>
      </w:r>
      <w:r w:rsidR="00EB5BD4" w:rsidRPr="00EB5BD4">
        <w:rPr>
          <w:rFonts w:ascii="Tahoma" w:hAnsi="Tahoma" w:cs="Tahoma"/>
          <w:sz w:val="22"/>
          <w:szCs w:val="22"/>
        </w:rPr>
        <w:t xml:space="preserve">10 1.1 για τις λειτουργικές ανάγκες Υπηρεσιών του ΟΛΠ Α.Ε. και οκτώ (8) αυτ/των τύπου </w:t>
      </w:r>
      <w:r w:rsidR="00EB5BD4" w:rsidRPr="00EB5BD4">
        <w:rPr>
          <w:rFonts w:ascii="Tahoma" w:hAnsi="Tahoma" w:cs="Tahoma"/>
          <w:sz w:val="22"/>
          <w:szCs w:val="22"/>
          <w:lang w:val="en-US"/>
        </w:rPr>
        <w:t>OPEL</w:t>
      </w:r>
      <w:r w:rsidR="00EB5BD4" w:rsidRPr="00EB5BD4">
        <w:rPr>
          <w:rFonts w:ascii="Tahoma" w:hAnsi="Tahoma" w:cs="Tahoma"/>
          <w:sz w:val="22"/>
          <w:szCs w:val="22"/>
        </w:rPr>
        <w:t xml:space="preserve"> </w:t>
      </w:r>
      <w:r w:rsidR="00EB5BD4" w:rsidRPr="00EB5BD4">
        <w:rPr>
          <w:rFonts w:ascii="Tahoma" w:hAnsi="Tahoma" w:cs="Tahoma"/>
          <w:sz w:val="22"/>
          <w:szCs w:val="22"/>
          <w:lang w:val="en-US"/>
        </w:rPr>
        <w:t>ZAFIRA</w:t>
      </w:r>
      <w:r w:rsidR="00EB5BD4" w:rsidRPr="00EB5BD4">
        <w:rPr>
          <w:rFonts w:ascii="Tahoma" w:hAnsi="Tahoma" w:cs="Tahoma"/>
          <w:sz w:val="22"/>
          <w:szCs w:val="22"/>
        </w:rPr>
        <w:t xml:space="preserve"> 1.8 </w:t>
      </w:r>
      <w:r w:rsidR="00EB5BD4" w:rsidRPr="00EB5BD4">
        <w:rPr>
          <w:rFonts w:ascii="Tahoma" w:hAnsi="Tahoma" w:cs="Tahoma"/>
          <w:sz w:val="22"/>
          <w:szCs w:val="22"/>
          <w:lang w:val="en-US"/>
        </w:rPr>
        <w:t>ESSENTIA</w:t>
      </w:r>
      <w:r w:rsidR="00EB5BD4" w:rsidRPr="00EB5BD4">
        <w:rPr>
          <w:rFonts w:ascii="Tahoma" w:hAnsi="Tahoma" w:cs="Tahoma"/>
          <w:sz w:val="22"/>
          <w:szCs w:val="22"/>
        </w:rPr>
        <w:t xml:space="preserve"> για τη μεταφορά των οδηγών του </w:t>
      </w:r>
      <w:r w:rsidR="00EB5BD4" w:rsidRPr="00EB5BD4">
        <w:rPr>
          <w:rFonts w:ascii="Tahoma" w:hAnsi="Tahoma" w:cs="Tahoma"/>
          <w:sz w:val="22"/>
          <w:szCs w:val="22"/>
          <w:lang w:val="en-US"/>
        </w:rPr>
        <w:t>CAR</w:t>
      </w:r>
      <w:r w:rsidR="00EB5BD4" w:rsidRPr="00EB5BD4">
        <w:rPr>
          <w:rFonts w:ascii="Tahoma" w:hAnsi="Tahoma" w:cs="Tahoma"/>
          <w:sz w:val="22"/>
          <w:szCs w:val="22"/>
        </w:rPr>
        <w:t xml:space="preserve"> </w:t>
      </w:r>
      <w:r w:rsidR="00EB5BD4" w:rsidRPr="00EB5BD4">
        <w:rPr>
          <w:rFonts w:ascii="Tahoma" w:hAnsi="Tahoma" w:cs="Tahoma"/>
          <w:sz w:val="22"/>
          <w:szCs w:val="22"/>
          <w:lang w:val="en-US"/>
        </w:rPr>
        <w:t>TERMINAL</w:t>
      </w:r>
      <w:r w:rsidR="00EB5BD4" w:rsidRPr="00EB5BD4">
        <w:rPr>
          <w:rFonts w:ascii="Tahoma" w:hAnsi="Tahoma" w:cs="Tahoma"/>
          <w:sz w:val="22"/>
          <w:szCs w:val="22"/>
        </w:rPr>
        <w:t>, λόγω λήξης των συμβάσεων χρονομίσθωσης</w:t>
      </w:r>
      <w:r w:rsidR="00EB5BD4">
        <w:rPr>
          <w:rFonts w:ascii="Tahoma" w:hAnsi="Tahoma" w:cs="Tahoma"/>
          <w:sz w:val="22"/>
          <w:szCs w:val="22"/>
        </w:rPr>
        <w:t>,</w:t>
      </w:r>
      <w:r w:rsidR="005364C5">
        <w:rPr>
          <w:rFonts w:ascii="Tahoma" w:hAnsi="Tahoma" w:cs="Tahoma"/>
          <w:sz w:val="22"/>
          <w:szCs w:val="22"/>
        </w:rPr>
        <w:t xml:space="preserve"> </w:t>
      </w:r>
      <w:r w:rsidR="00197905" w:rsidRPr="00FE3029">
        <w:rPr>
          <w:rFonts w:ascii="Tahoma" w:hAnsi="Tahoma" w:cs="Tahoma"/>
          <w:sz w:val="22"/>
          <w:szCs w:val="22"/>
        </w:rPr>
        <w:t xml:space="preserve">προϋπολογισμού </w:t>
      </w:r>
      <w:r w:rsidR="005364C5" w:rsidRPr="005364C5">
        <w:rPr>
          <w:rFonts w:ascii="Tahoma" w:hAnsi="Tahoma" w:cs="Tahoma"/>
          <w:b/>
          <w:sz w:val="22"/>
          <w:szCs w:val="22"/>
        </w:rPr>
        <w:t>1</w:t>
      </w:r>
      <w:r w:rsidR="00EB5BD4">
        <w:rPr>
          <w:rFonts w:ascii="Tahoma" w:hAnsi="Tahoma" w:cs="Tahoma"/>
          <w:b/>
          <w:sz w:val="22"/>
          <w:szCs w:val="22"/>
        </w:rPr>
        <w:t>80</w:t>
      </w:r>
      <w:r w:rsidR="005364C5" w:rsidRPr="005364C5">
        <w:rPr>
          <w:rFonts w:ascii="Tahoma" w:hAnsi="Tahoma" w:cs="Tahoma"/>
          <w:b/>
          <w:sz w:val="22"/>
          <w:szCs w:val="22"/>
        </w:rPr>
        <w:t>.</w:t>
      </w:r>
      <w:r w:rsidR="00EB5BD4">
        <w:rPr>
          <w:rFonts w:ascii="Tahoma" w:hAnsi="Tahoma" w:cs="Tahoma"/>
          <w:b/>
          <w:sz w:val="22"/>
          <w:szCs w:val="22"/>
        </w:rPr>
        <w:t>000</w:t>
      </w:r>
      <w:r w:rsidR="005364C5" w:rsidRPr="005364C5">
        <w:rPr>
          <w:rFonts w:ascii="Tahoma" w:hAnsi="Tahoma" w:cs="Tahoma"/>
          <w:b/>
          <w:sz w:val="22"/>
          <w:szCs w:val="22"/>
        </w:rPr>
        <w:t>,00</w:t>
      </w:r>
      <w:r w:rsidR="005364C5">
        <w:rPr>
          <w:rFonts w:ascii="Tahoma" w:hAnsi="Tahoma" w:cs="Tahoma"/>
          <w:sz w:val="22"/>
          <w:szCs w:val="22"/>
        </w:rPr>
        <w:t xml:space="preserve"> </w:t>
      </w:r>
      <w:r w:rsidR="00197905" w:rsidRPr="00FE3029">
        <w:rPr>
          <w:rFonts w:ascii="Tahoma" w:hAnsi="Tahoma" w:cs="Tahoma"/>
          <w:b/>
          <w:sz w:val="22"/>
          <w:szCs w:val="22"/>
        </w:rPr>
        <w:t>ευρώ</w:t>
      </w:r>
      <w:r w:rsidR="00197905" w:rsidRPr="00FE3029">
        <w:rPr>
          <w:rFonts w:ascii="Tahoma" w:hAnsi="Tahoma" w:cs="Tahoma"/>
          <w:sz w:val="22"/>
          <w:szCs w:val="22"/>
        </w:rPr>
        <w:t>, πλέον ΦΠΑ 23%.</w:t>
      </w:r>
    </w:p>
    <w:p w:rsidR="0058381B" w:rsidRPr="00FE3029" w:rsidRDefault="0058381B" w:rsidP="0058381B">
      <w:pPr>
        <w:widowControl w:val="0"/>
        <w:tabs>
          <w:tab w:val="left" w:pos="567"/>
        </w:tabs>
        <w:ind w:left="567"/>
        <w:jc w:val="both"/>
        <w:rPr>
          <w:rFonts w:ascii="Tahoma" w:hAnsi="Tahoma" w:cs="Tahoma"/>
          <w:sz w:val="22"/>
          <w:szCs w:val="22"/>
        </w:rPr>
      </w:pPr>
    </w:p>
    <w:p w:rsidR="004B4CC7" w:rsidRPr="00FE3029" w:rsidRDefault="004B4CC7" w:rsidP="005364C5">
      <w:pPr>
        <w:widowControl w:val="0"/>
        <w:jc w:val="both"/>
        <w:rPr>
          <w:rFonts w:ascii="Tahoma" w:hAnsi="Tahoma" w:cs="Tahoma"/>
          <w:sz w:val="22"/>
          <w:szCs w:val="22"/>
        </w:rPr>
      </w:pPr>
      <w:r w:rsidRPr="00FE3029">
        <w:rPr>
          <w:rFonts w:ascii="Tahoma" w:hAnsi="Tahoma" w:cs="Tahoma"/>
          <w:sz w:val="22"/>
          <w:szCs w:val="22"/>
        </w:rPr>
        <w:t xml:space="preserve">Η αποσφράγιση των φακέλων προσφορών θα γίνει σε δημόσια ανοικτή συνεδρίαση, </w:t>
      </w:r>
      <w:r w:rsidR="004E51F5">
        <w:rPr>
          <w:rFonts w:ascii="Tahoma" w:hAnsi="Tahoma" w:cs="Tahoma"/>
          <w:sz w:val="22"/>
          <w:szCs w:val="22"/>
        </w:rPr>
        <w:t xml:space="preserve">που θα πραγματοποιηθεί </w:t>
      </w:r>
      <w:r w:rsidR="006F6129">
        <w:rPr>
          <w:rFonts w:ascii="Tahoma" w:hAnsi="Tahoma" w:cs="Tahoma"/>
          <w:b/>
          <w:sz w:val="22"/>
          <w:szCs w:val="22"/>
        </w:rPr>
        <w:t>στις</w:t>
      </w:r>
      <w:r w:rsidR="00EB5BD4">
        <w:rPr>
          <w:rFonts w:ascii="Tahoma" w:hAnsi="Tahoma" w:cs="Tahoma"/>
          <w:b/>
          <w:sz w:val="22"/>
          <w:szCs w:val="22"/>
        </w:rPr>
        <w:t xml:space="preserve"> </w:t>
      </w:r>
      <w:r w:rsidR="00E7338B" w:rsidRPr="00E7338B">
        <w:rPr>
          <w:rFonts w:ascii="Tahoma" w:hAnsi="Tahoma" w:cs="Tahoma"/>
          <w:b/>
          <w:sz w:val="22"/>
          <w:szCs w:val="22"/>
        </w:rPr>
        <w:t xml:space="preserve"> 1</w:t>
      </w:r>
      <w:r w:rsidR="00E7338B">
        <w:rPr>
          <w:rFonts w:ascii="Tahoma" w:hAnsi="Tahoma" w:cs="Tahoma"/>
          <w:b/>
          <w:sz w:val="22"/>
          <w:szCs w:val="22"/>
        </w:rPr>
        <w:t>5-1</w:t>
      </w:r>
      <w:r w:rsidR="00E7338B" w:rsidRPr="00E7338B">
        <w:rPr>
          <w:rFonts w:ascii="Tahoma" w:hAnsi="Tahoma" w:cs="Tahoma"/>
          <w:b/>
          <w:sz w:val="22"/>
          <w:szCs w:val="22"/>
        </w:rPr>
        <w:t>1</w:t>
      </w:r>
      <w:r w:rsidR="006F6129" w:rsidRPr="006F6129">
        <w:rPr>
          <w:rFonts w:ascii="Tahoma" w:hAnsi="Tahoma" w:cs="Tahoma"/>
          <w:b/>
          <w:sz w:val="22"/>
          <w:szCs w:val="22"/>
        </w:rPr>
        <w:t>-2</w:t>
      </w:r>
      <w:r w:rsidRPr="00FE3029">
        <w:rPr>
          <w:rFonts w:ascii="Tahoma" w:hAnsi="Tahoma" w:cs="Tahoma"/>
          <w:b/>
          <w:sz w:val="22"/>
          <w:szCs w:val="22"/>
        </w:rPr>
        <w:t xml:space="preserve">011, ημέρα </w:t>
      </w:r>
      <w:r w:rsidR="00EB5BD4">
        <w:rPr>
          <w:rFonts w:ascii="Tahoma" w:hAnsi="Tahoma" w:cs="Tahoma"/>
          <w:b/>
          <w:sz w:val="22"/>
          <w:szCs w:val="22"/>
        </w:rPr>
        <w:t xml:space="preserve"> </w:t>
      </w:r>
      <w:r w:rsidR="006F6129">
        <w:rPr>
          <w:rFonts w:ascii="Tahoma" w:hAnsi="Tahoma" w:cs="Tahoma"/>
          <w:b/>
          <w:sz w:val="22"/>
          <w:szCs w:val="22"/>
        </w:rPr>
        <w:t>Τρίτη</w:t>
      </w:r>
      <w:r w:rsidR="00EB5BD4">
        <w:rPr>
          <w:rFonts w:ascii="Tahoma" w:hAnsi="Tahoma" w:cs="Tahoma"/>
          <w:b/>
          <w:sz w:val="22"/>
          <w:szCs w:val="22"/>
        </w:rPr>
        <w:t xml:space="preserve"> </w:t>
      </w:r>
      <w:r w:rsidRPr="00FE3029">
        <w:rPr>
          <w:rFonts w:ascii="Tahoma" w:hAnsi="Tahoma" w:cs="Tahoma"/>
          <w:b/>
          <w:sz w:val="22"/>
          <w:szCs w:val="22"/>
        </w:rPr>
        <w:t>και ώρα 10.30΄</w:t>
      </w:r>
      <w:r w:rsidRPr="00FE3029">
        <w:rPr>
          <w:rFonts w:ascii="Tahoma" w:hAnsi="Tahoma" w:cs="Tahoma"/>
          <w:sz w:val="22"/>
          <w:szCs w:val="22"/>
        </w:rPr>
        <w:t>, στην αίθουσα δημοπρασιών (γραφείο 23</w:t>
      </w:r>
      <w:r w:rsidR="0098515E" w:rsidRPr="00FE3029">
        <w:rPr>
          <w:rFonts w:ascii="Tahoma" w:hAnsi="Tahoma" w:cs="Tahoma"/>
          <w:sz w:val="22"/>
          <w:szCs w:val="22"/>
        </w:rPr>
        <w:t>1</w:t>
      </w:r>
      <w:r w:rsidR="0098515E" w:rsidRPr="00FE3029">
        <w:rPr>
          <w:rFonts w:ascii="Tahoma" w:hAnsi="Tahoma" w:cs="Tahoma"/>
          <w:sz w:val="22"/>
          <w:szCs w:val="22"/>
          <w:vertAlign w:val="superscript"/>
        </w:rPr>
        <w:t>Α</w:t>
      </w:r>
      <w:r w:rsidR="0098515E" w:rsidRPr="00FE3029">
        <w:rPr>
          <w:rFonts w:ascii="Tahoma" w:hAnsi="Tahoma" w:cs="Tahoma"/>
          <w:sz w:val="22"/>
          <w:szCs w:val="22"/>
        </w:rPr>
        <w:t>) των Κεντρικών Γραφείων του ΟΛΠ Α.Ε. (Ακτή Μιαούλη 10, τ.κ. 185 38, Πειραιάς – 1</w:t>
      </w:r>
      <w:r w:rsidR="0098515E" w:rsidRPr="00FE3029">
        <w:rPr>
          <w:rFonts w:ascii="Tahoma" w:hAnsi="Tahoma" w:cs="Tahoma"/>
          <w:sz w:val="22"/>
          <w:szCs w:val="22"/>
          <w:vertAlign w:val="superscript"/>
        </w:rPr>
        <w:t>ος</w:t>
      </w:r>
      <w:r w:rsidR="0098515E" w:rsidRPr="00FE3029">
        <w:rPr>
          <w:rFonts w:ascii="Tahoma" w:hAnsi="Tahoma" w:cs="Tahoma"/>
          <w:sz w:val="22"/>
          <w:szCs w:val="22"/>
        </w:rPr>
        <w:t xml:space="preserve">  όροφος).</w:t>
      </w:r>
    </w:p>
    <w:p w:rsidR="004B4CC7" w:rsidRPr="00FE3029" w:rsidRDefault="004B4CC7" w:rsidP="004B4CC7">
      <w:pPr>
        <w:widowControl w:val="0"/>
        <w:tabs>
          <w:tab w:val="left" w:pos="567"/>
        </w:tabs>
        <w:ind w:left="567"/>
        <w:jc w:val="both"/>
        <w:rPr>
          <w:rFonts w:ascii="Tahoma" w:hAnsi="Tahoma" w:cs="Tahoma"/>
          <w:sz w:val="22"/>
          <w:szCs w:val="22"/>
        </w:rPr>
      </w:pPr>
    </w:p>
    <w:p w:rsidR="00064339" w:rsidRPr="00FE3029" w:rsidRDefault="00EE4BF2" w:rsidP="005364C5">
      <w:pPr>
        <w:widowControl w:val="0"/>
        <w:tabs>
          <w:tab w:val="left" w:pos="-142"/>
        </w:tabs>
        <w:jc w:val="both"/>
        <w:rPr>
          <w:rFonts w:ascii="Tahoma" w:hAnsi="Tahoma" w:cs="Tahoma"/>
          <w:sz w:val="22"/>
          <w:szCs w:val="22"/>
        </w:rPr>
      </w:pPr>
      <w:r w:rsidRPr="00FE3029">
        <w:rPr>
          <w:rFonts w:ascii="Tahoma" w:hAnsi="Tahoma" w:cs="Tahoma"/>
          <w:sz w:val="22"/>
          <w:szCs w:val="22"/>
        </w:rPr>
        <w:t>Προς διευκόλυνση των ενδιαφερομένων, το κείμενο της παρούσας πρόσκλησης με τα συνημμένα αυτής έγγραφα είναι αναρτημένα στην ιστοσελίδα του ΟΛΠ Α.Ε. στο διαδίκτυο, στην ηλεκτρονική διεύθυνση</w:t>
      </w:r>
      <w:r w:rsidR="00064339" w:rsidRPr="00FE3029">
        <w:rPr>
          <w:rFonts w:ascii="Tahoma" w:hAnsi="Tahoma" w:cs="Tahoma"/>
          <w:sz w:val="22"/>
          <w:szCs w:val="22"/>
        </w:rPr>
        <w:t xml:space="preserve">: </w:t>
      </w:r>
      <w:hyperlink r:id="rId10" w:history="1">
        <w:r w:rsidR="00062D65" w:rsidRPr="009A1988">
          <w:rPr>
            <w:rStyle w:val="-"/>
            <w:rFonts w:ascii="Tahoma" w:hAnsi="Tahoma" w:cs="Tahoma"/>
            <w:sz w:val="22"/>
            <w:szCs w:val="22"/>
            <w:lang w:val="en-US"/>
          </w:rPr>
          <w:t>www</w:t>
        </w:r>
        <w:r w:rsidR="00062D65" w:rsidRPr="009A1988">
          <w:rPr>
            <w:rStyle w:val="-"/>
            <w:rFonts w:ascii="Tahoma" w:hAnsi="Tahoma" w:cs="Tahoma"/>
            <w:sz w:val="22"/>
            <w:szCs w:val="22"/>
          </w:rPr>
          <w:t>.</w:t>
        </w:r>
        <w:r w:rsidR="00062D65" w:rsidRPr="009A1988">
          <w:rPr>
            <w:rStyle w:val="-"/>
            <w:rFonts w:ascii="Tahoma" w:hAnsi="Tahoma" w:cs="Tahoma"/>
            <w:sz w:val="22"/>
            <w:szCs w:val="22"/>
            <w:lang w:val="en-US"/>
          </w:rPr>
          <w:t>olp</w:t>
        </w:r>
        <w:r w:rsidR="00062D65" w:rsidRPr="009A1988">
          <w:rPr>
            <w:rStyle w:val="-"/>
            <w:rFonts w:ascii="Tahoma" w:hAnsi="Tahoma" w:cs="Tahoma"/>
            <w:sz w:val="22"/>
            <w:szCs w:val="22"/>
          </w:rPr>
          <w:t>.</w:t>
        </w:r>
        <w:r w:rsidR="00062D65" w:rsidRPr="009A1988">
          <w:rPr>
            <w:rStyle w:val="-"/>
            <w:rFonts w:ascii="Tahoma" w:hAnsi="Tahoma" w:cs="Tahoma"/>
            <w:sz w:val="22"/>
            <w:szCs w:val="22"/>
            <w:lang w:val="en-US"/>
          </w:rPr>
          <w:t>gr</w:t>
        </w:r>
      </w:hyperlink>
      <w:r w:rsidR="00064339" w:rsidRPr="00FE3029">
        <w:rPr>
          <w:rFonts w:ascii="Tahoma" w:hAnsi="Tahoma" w:cs="Tahoma"/>
          <w:sz w:val="22"/>
          <w:szCs w:val="22"/>
        </w:rPr>
        <w:t xml:space="preserve"> </w:t>
      </w:r>
    </w:p>
    <w:p w:rsidR="00064339" w:rsidRPr="00FE3029" w:rsidRDefault="00064339" w:rsidP="005364C5">
      <w:pPr>
        <w:widowControl w:val="0"/>
        <w:tabs>
          <w:tab w:val="left" w:pos="-142"/>
        </w:tabs>
        <w:jc w:val="both"/>
        <w:rPr>
          <w:rFonts w:ascii="Tahoma" w:hAnsi="Tahoma" w:cs="Tahoma"/>
          <w:sz w:val="22"/>
          <w:szCs w:val="22"/>
        </w:rPr>
      </w:pPr>
    </w:p>
    <w:p w:rsidR="00EE4BF2" w:rsidRPr="00FE3029" w:rsidRDefault="00293458" w:rsidP="005364C5">
      <w:pPr>
        <w:widowControl w:val="0"/>
        <w:tabs>
          <w:tab w:val="left" w:pos="-142"/>
        </w:tabs>
        <w:jc w:val="both"/>
        <w:rPr>
          <w:rFonts w:ascii="Tahoma" w:hAnsi="Tahoma" w:cs="Tahoma"/>
          <w:sz w:val="22"/>
          <w:szCs w:val="22"/>
        </w:rPr>
      </w:pPr>
      <w:r w:rsidRPr="00FE3029">
        <w:rPr>
          <w:rFonts w:ascii="Tahoma" w:hAnsi="Tahoma" w:cs="Tahoma"/>
          <w:sz w:val="22"/>
          <w:szCs w:val="22"/>
        </w:rPr>
        <w:t>Προσκαλούνται, ό</w:t>
      </w:r>
      <w:r w:rsidR="00EE4BF2" w:rsidRPr="00FE3029">
        <w:rPr>
          <w:rFonts w:ascii="Tahoma" w:hAnsi="Tahoma" w:cs="Tahoma"/>
          <w:sz w:val="22"/>
          <w:szCs w:val="22"/>
        </w:rPr>
        <w:t>σοι επιθυμούν να υποβάλλουν προσφορά</w:t>
      </w:r>
      <w:r w:rsidRPr="00FE3029">
        <w:rPr>
          <w:rFonts w:ascii="Tahoma" w:hAnsi="Tahoma" w:cs="Tahoma"/>
          <w:sz w:val="22"/>
          <w:szCs w:val="22"/>
        </w:rPr>
        <w:t xml:space="preserve">, </w:t>
      </w:r>
      <w:r w:rsidR="00247962" w:rsidRPr="00FE3029">
        <w:rPr>
          <w:rFonts w:ascii="Tahoma" w:hAnsi="Tahoma" w:cs="Tahoma"/>
          <w:sz w:val="22"/>
          <w:szCs w:val="22"/>
        </w:rPr>
        <w:t xml:space="preserve">είτε </w:t>
      </w:r>
      <w:r w:rsidR="00EE4BF2" w:rsidRPr="00FE3029">
        <w:rPr>
          <w:rFonts w:ascii="Tahoma" w:hAnsi="Tahoma" w:cs="Tahoma"/>
          <w:sz w:val="22"/>
          <w:szCs w:val="22"/>
        </w:rPr>
        <w:t>να καταθέσουν την αίτηση συμμετοχής με συνημμένο τον κλειστό φάκελο της προσφοράς τους στη Γραμματεία της Διεύθυνσης Προμηθειών του ΟΛΠ Α.Ε. (Ακτή Μιαούλη 10, τ.κ. 185 38, Πειραιάς – 1ος  όροφος – γραφείο 212), την ημερομηνία και μέχρι την ώρα έναρξης του διαγωνισμού, είτε να την καταθέσουν στο Γενικό Πρωτόκολλο του ΟΛΠ Α.Ε. (Ακτή Μιαούλη 10, τ.κ. 185 38, ΠΕΙΡΑΙΑΣ – ισόγειο – γραφείο 101) μέχρι ώρα 14:30΄ της προηγουμένης ημέρας της ημερομηνίας διενέργειας του διαγωνισμού.</w:t>
      </w:r>
    </w:p>
    <w:p w:rsidR="006509FE" w:rsidRPr="00FE3029" w:rsidRDefault="006509FE" w:rsidP="005364C5">
      <w:pPr>
        <w:widowControl w:val="0"/>
        <w:tabs>
          <w:tab w:val="left" w:pos="-142"/>
        </w:tabs>
        <w:jc w:val="both"/>
        <w:rPr>
          <w:rFonts w:ascii="Tahoma" w:hAnsi="Tahoma" w:cs="Tahoma"/>
          <w:sz w:val="22"/>
          <w:szCs w:val="22"/>
        </w:rPr>
      </w:pPr>
    </w:p>
    <w:p w:rsidR="00897655" w:rsidRPr="00FE3029" w:rsidRDefault="009B7985" w:rsidP="005364C5">
      <w:pPr>
        <w:widowControl w:val="0"/>
        <w:tabs>
          <w:tab w:val="left" w:pos="-142"/>
        </w:tabs>
        <w:jc w:val="both"/>
        <w:rPr>
          <w:rFonts w:ascii="Tahoma" w:hAnsi="Tahoma" w:cs="Tahoma"/>
          <w:sz w:val="22"/>
          <w:szCs w:val="22"/>
        </w:rPr>
      </w:pPr>
      <w:r w:rsidRPr="00FE3029">
        <w:rPr>
          <w:rFonts w:ascii="Tahoma" w:hAnsi="Tahoma" w:cs="Tahoma"/>
          <w:sz w:val="22"/>
          <w:szCs w:val="22"/>
        </w:rPr>
        <w:t xml:space="preserve">Οι τεχνικές προδιαγραφές </w:t>
      </w:r>
      <w:r w:rsidR="00E638B0" w:rsidRPr="00FE3029">
        <w:rPr>
          <w:rFonts w:ascii="Tahoma" w:hAnsi="Tahoma" w:cs="Tahoma"/>
          <w:sz w:val="22"/>
          <w:szCs w:val="22"/>
        </w:rPr>
        <w:t xml:space="preserve">και προϋποθέσεις </w:t>
      </w:r>
      <w:r w:rsidRPr="00FE3029">
        <w:rPr>
          <w:rFonts w:ascii="Tahoma" w:hAnsi="Tahoma" w:cs="Tahoma"/>
          <w:sz w:val="22"/>
          <w:szCs w:val="22"/>
        </w:rPr>
        <w:t xml:space="preserve">για την προμήθεια και </w:t>
      </w:r>
      <w:r w:rsidR="008E5509">
        <w:rPr>
          <w:rFonts w:ascii="Tahoma" w:hAnsi="Tahoma" w:cs="Tahoma"/>
          <w:sz w:val="22"/>
          <w:szCs w:val="22"/>
        </w:rPr>
        <w:t xml:space="preserve">εγκατάσταση </w:t>
      </w:r>
      <w:r w:rsidRPr="00FE3029">
        <w:rPr>
          <w:rFonts w:ascii="Tahoma" w:hAnsi="Tahoma" w:cs="Tahoma"/>
          <w:sz w:val="22"/>
          <w:szCs w:val="22"/>
        </w:rPr>
        <w:t xml:space="preserve">των εν λόγω ειδών περιγράφονται αναλυτικά στο </w:t>
      </w:r>
      <w:r w:rsidRPr="00FE3029">
        <w:rPr>
          <w:rFonts w:ascii="Tahoma" w:hAnsi="Tahoma" w:cs="Tahoma"/>
          <w:sz w:val="22"/>
          <w:szCs w:val="22"/>
          <w:u w:val="single"/>
        </w:rPr>
        <w:t xml:space="preserve">συνημμένο </w:t>
      </w:r>
      <w:r w:rsidR="0058381B" w:rsidRPr="00FE3029">
        <w:rPr>
          <w:rFonts w:ascii="Tahoma" w:hAnsi="Tahoma" w:cs="Tahoma"/>
          <w:sz w:val="22"/>
          <w:szCs w:val="22"/>
          <w:u w:val="single"/>
        </w:rPr>
        <w:t>1</w:t>
      </w:r>
      <w:r w:rsidR="0058381B" w:rsidRPr="00FE3029">
        <w:rPr>
          <w:rFonts w:ascii="Tahoma" w:hAnsi="Tahoma" w:cs="Tahoma"/>
          <w:sz w:val="22"/>
          <w:szCs w:val="22"/>
        </w:rPr>
        <w:t xml:space="preserve"> </w:t>
      </w:r>
      <w:r w:rsidR="00C82C82">
        <w:rPr>
          <w:rFonts w:ascii="Tahoma" w:hAnsi="Tahoma" w:cs="Tahoma"/>
          <w:sz w:val="22"/>
          <w:szCs w:val="22"/>
        </w:rPr>
        <w:t>με τον τίτλο ΤΕΧΝΙΚΗ</w:t>
      </w:r>
      <w:r w:rsidRPr="00FE3029">
        <w:rPr>
          <w:rFonts w:ascii="Tahoma" w:hAnsi="Tahoma" w:cs="Tahoma"/>
          <w:sz w:val="22"/>
          <w:szCs w:val="22"/>
        </w:rPr>
        <w:t xml:space="preserve"> Π</w:t>
      </w:r>
      <w:r w:rsidR="00C82C82">
        <w:rPr>
          <w:rFonts w:ascii="Tahoma" w:hAnsi="Tahoma" w:cs="Tahoma"/>
          <w:sz w:val="22"/>
          <w:szCs w:val="22"/>
        </w:rPr>
        <w:t>Ε</w:t>
      </w:r>
      <w:r w:rsidRPr="00FE3029">
        <w:rPr>
          <w:rFonts w:ascii="Tahoma" w:hAnsi="Tahoma" w:cs="Tahoma"/>
          <w:sz w:val="22"/>
          <w:szCs w:val="22"/>
        </w:rPr>
        <w:t>Ρ</w:t>
      </w:r>
      <w:r w:rsidR="00C82C82">
        <w:rPr>
          <w:rFonts w:ascii="Tahoma" w:hAnsi="Tahoma" w:cs="Tahoma"/>
          <w:sz w:val="22"/>
          <w:szCs w:val="22"/>
        </w:rPr>
        <w:t>Ι</w:t>
      </w:r>
      <w:r w:rsidRPr="00FE3029">
        <w:rPr>
          <w:rFonts w:ascii="Tahoma" w:hAnsi="Tahoma" w:cs="Tahoma"/>
          <w:sz w:val="22"/>
          <w:szCs w:val="22"/>
        </w:rPr>
        <w:t>ΓΡΑΦ</w:t>
      </w:r>
      <w:r w:rsidR="00C82C82">
        <w:rPr>
          <w:rFonts w:ascii="Tahoma" w:hAnsi="Tahoma" w:cs="Tahoma"/>
          <w:sz w:val="22"/>
          <w:szCs w:val="22"/>
        </w:rPr>
        <w:t>Η</w:t>
      </w:r>
      <w:r w:rsidRPr="00FE3029">
        <w:rPr>
          <w:rFonts w:ascii="Tahoma" w:hAnsi="Tahoma" w:cs="Tahoma"/>
          <w:sz w:val="22"/>
          <w:szCs w:val="22"/>
        </w:rPr>
        <w:t>.</w:t>
      </w:r>
    </w:p>
    <w:p w:rsidR="0058381B" w:rsidRPr="00FE3029" w:rsidRDefault="0058381B" w:rsidP="005364C5">
      <w:pPr>
        <w:widowControl w:val="0"/>
        <w:tabs>
          <w:tab w:val="left" w:pos="-142"/>
        </w:tabs>
        <w:jc w:val="both"/>
        <w:rPr>
          <w:rFonts w:ascii="Tahoma" w:hAnsi="Tahoma" w:cs="Tahoma"/>
          <w:sz w:val="22"/>
          <w:szCs w:val="22"/>
        </w:rPr>
      </w:pPr>
    </w:p>
    <w:p w:rsidR="009B7985" w:rsidRPr="00055E3F" w:rsidRDefault="009B7985" w:rsidP="005364C5">
      <w:pPr>
        <w:widowControl w:val="0"/>
        <w:tabs>
          <w:tab w:val="left" w:pos="-142"/>
        </w:tabs>
        <w:jc w:val="both"/>
        <w:rPr>
          <w:rFonts w:ascii="Tahoma" w:hAnsi="Tahoma" w:cs="Tahoma"/>
          <w:sz w:val="22"/>
          <w:szCs w:val="22"/>
        </w:rPr>
      </w:pPr>
      <w:r w:rsidRPr="00FE3029">
        <w:rPr>
          <w:rFonts w:ascii="Tahoma" w:hAnsi="Tahoma" w:cs="Tahoma"/>
          <w:sz w:val="22"/>
          <w:szCs w:val="22"/>
        </w:rPr>
        <w:t xml:space="preserve">Ο προϋπολογισμός της δαπάνης για την προμήθεια και τοποθέτηση των εν λόγω ειδών παρατίθεται στο </w:t>
      </w:r>
      <w:r w:rsidRPr="00FE3029">
        <w:rPr>
          <w:rFonts w:ascii="Tahoma" w:hAnsi="Tahoma" w:cs="Tahoma"/>
          <w:sz w:val="22"/>
          <w:szCs w:val="22"/>
          <w:u w:val="single"/>
        </w:rPr>
        <w:t xml:space="preserve">συνημμένο </w:t>
      </w:r>
      <w:r w:rsidR="0058381B" w:rsidRPr="00FE3029">
        <w:rPr>
          <w:rFonts w:ascii="Tahoma" w:hAnsi="Tahoma" w:cs="Tahoma"/>
          <w:sz w:val="22"/>
          <w:szCs w:val="22"/>
          <w:u w:val="single"/>
        </w:rPr>
        <w:t>2</w:t>
      </w:r>
      <w:r w:rsidR="0058381B" w:rsidRPr="00FE3029">
        <w:rPr>
          <w:rFonts w:ascii="Tahoma" w:hAnsi="Tahoma" w:cs="Tahoma"/>
          <w:sz w:val="22"/>
          <w:szCs w:val="22"/>
        </w:rPr>
        <w:t xml:space="preserve"> </w:t>
      </w:r>
      <w:r w:rsidRPr="00FE3029">
        <w:rPr>
          <w:rFonts w:ascii="Tahoma" w:hAnsi="Tahoma" w:cs="Tahoma"/>
          <w:sz w:val="22"/>
          <w:szCs w:val="22"/>
        </w:rPr>
        <w:t>με τον τίτλο ΠΡΟΫΠΟΛΟΓΙΣΜΟΣ</w:t>
      </w:r>
      <w:r w:rsidR="00C136D1" w:rsidRPr="00FE3029">
        <w:rPr>
          <w:rFonts w:ascii="Tahoma" w:hAnsi="Tahoma" w:cs="Tahoma"/>
          <w:sz w:val="22"/>
          <w:szCs w:val="22"/>
        </w:rPr>
        <w:t>.</w:t>
      </w:r>
    </w:p>
    <w:p w:rsidR="005E1CC6" w:rsidRPr="00055E3F" w:rsidRDefault="005E1CC6" w:rsidP="0058381B">
      <w:pPr>
        <w:widowControl w:val="0"/>
        <w:tabs>
          <w:tab w:val="left" w:pos="567"/>
        </w:tabs>
        <w:ind w:left="567"/>
        <w:jc w:val="both"/>
        <w:rPr>
          <w:rFonts w:ascii="Tahoma" w:hAnsi="Tahoma" w:cs="Tahoma"/>
          <w:sz w:val="22"/>
          <w:szCs w:val="22"/>
        </w:rPr>
      </w:pPr>
    </w:p>
    <w:p w:rsidR="005E1CC6" w:rsidRPr="00055E3F" w:rsidRDefault="005E1CC6" w:rsidP="0058381B">
      <w:pPr>
        <w:widowControl w:val="0"/>
        <w:tabs>
          <w:tab w:val="left" w:pos="567"/>
        </w:tabs>
        <w:ind w:left="567"/>
        <w:jc w:val="both"/>
        <w:rPr>
          <w:rFonts w:ascii="Tahoma" w:hAnsi="Tahoma" w:cs="Tahoma"/>
          <w:sz w:val="22"/>
          <w:szCs w:val="22"/>
        </w:rPr>
      </w:pPr>
    </w:p>
    <w:p w:rsidR="005E1CC6" w:rsidRPr="00055E3F" w:rsidRDefault="005E1CC6" w:rsidP="0058381B">
      <w:pPr>
        <w:widowControl w:val="0"/>
        <w:tabs>
          <w:tab w:val="left" w:pos="567"/>
        </w:tabs>
        <w:ind w:left="567"/>
        <w:jc w:val="both"/>
        <w:rPr>
          <w:rFonts w:ascii="Tahoma" w:hAnsi="Tahoma" w:cs="Tahoma"/>
          <w:sz w:val="22"/>
          <w:szCs w:val="22"/>
        </w:rPr>
      </w:pPr>
    </w:p>
    <w:p w:rsidR="0098515E" w:rsidRPr="00FE3029" w:rsidRDefault="0098515E" w:rsidP="0098515E">
      <w:pPr>
        <w:widowControl w:val="0"/>
        <w:tabs>
          <w:tab w:val="left" w:pos="567"/>
        </w:tabs>
        <w:ind w:left="567"/>
        <w:jc w:val="both"/>
        <w:rPr>
          <w:rFonts w:ascii="Tahoma" w:hAnsi="Tahoma" w:cs="Tahoma"/>
          <w:sz w:val="22"/>
          <w:szCs w:val="22"/>
        </w:rPr>
      </w:pPr>
    </w:p>
    <w:p w:rsidR="00897655" w:rsidRPr="00FE3029" w:rsidRDefault="0058381B" w:rsidP="00086EF7">
      <w:pPr>
        <w:widowControl w:val="0"/>
        <w:tabs>
          <w:tab w:val="left" w:pos="567"/>
        </w:tabs>
        <w:spacing w:after="120" w:line="360" w:lineRule="auto"/>
        <w:ind w:left="567"/>
        <w:jc w:val="both"/>
        <w:rPr>
          <w:rFonts w:ascii="Tahoma" w:hAnsi="Tahoma" w:cs="Tahoma"/>
          <w:b/>
          <w:sz w:val="22"/>
          <w:szCs w:val="22"/>
        </w:rPr>
      </w:pPr>
      <w:r w:rsidRPr="00FE3029">
        <w:rPr>
          <w:rFonts w:ascii="Tahoma" w:hAnsi="Tahoma" w:cs="Tahoma"/>
          <w:b/>
          <w:sz w:val="22"/>
          <w:szCs w:val="22"/>
        </w:rPr>
        <w:t>ΓΕΝΙΚΟΙ ΟΡΟΙ ΔΙΕΝΕΡΓΕΙΑΣ ΤΟΥ ΔΙΑΓΩΝΙΣΜΟΥ:</w:t>
      </w:r>
    </w:p>
    <w:p w:rsidR="008753BA" w:rsidRPr="008753BA" w:rsidRDefault="0058381B" w:rsidP="008753BA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FE3029">
        <w:rPr>
          <w:rFonts w:ascii="Tahoma" w:hAnsi="Tahoma" w:cs="Tahoma"/>
          <w:sz w:val="22"/>
          <w:szCs w:val="22"/>
        </w:rPr>
        <w:t>Οι αιτήσεις συμμετοχής να υποβληθούν στη Γραμματεία της Δ/νσης Προμηθειών ΟΛΠ Α.Ε. (Κεντρικά Γραφεία ΟΛΠ, Ακτή Μιαούλη -10, Πειραιάς, τ.κ. 185 38, 1</w:t>
      </w:r>
      <w:r w:rsidRPr="00FE3029">
        <w:rPr>
          <w:rFonts w:ascii="Tahoma" w:hAnsi="Tahoma" w:cs="Tahoma"/>
          <w:sz w:val="22"/>
          <w:szCs w:val="22"/>
          <w:vertAlign w:val="superscript"/>
        </w:rPr>
        <w:t>ος</w:t>
      </w:r>
      <w:r w:rsidR="00C82C82">
        <w:rPr>
          <w:rFonts w:ascii="Tahoma" w:hAnsi="Tahoma" w:cs="Tahoma"/>
          <w:sz w:val="22"/>
          <w:szCs w:val="22"/>
        </w:rPr>
        <w:t xml:space="preserve"> όροφος, Γραφείο 212</w:t>
      </w:r>
      <w:r w:rsidRPr="00FE3029">
        <w:rPr>
          <w:rFonts w:ascii="Tahoma" w:hAnsi="Tahoma" w:cs="Tahoma"/>
          <w:sz w:val="22"/>
          <w:szCs w:val="22"/>
        </w:rPr>
        <w:t xml:space="preserve">) με συνημμένο τον κλειστό </w:t>
      </w:r>
      <w:r w:rsidR="00E262BE">
        <w:rPr>
          <w:rFonts w:ascii="Tahoma" w:hAnsi="Tahoma" w:cs="Tahoma"/>
          <w:sz w:val="22"/>
          <w:szCs w:val="22"/>
        </w:rPr>
        <w:t xml:space="preserve">– σφραγισμένο </w:t>
      </w:r>
      <w:r w:rsidRPr="00FE3029">
        <w:rPr>
          <w:rFonts w:ascii="Tahoma" w:hAnsi="Tahoma" w:cs="Tahoma"/>
          <w:sz w:val="22"/>
          <w:szCs w:val="22"/>
        </w:rPr>
        <w:t xml:space="preserve">φάκελο της προσφοράς, έξω από τον οποίο να αναγράφεται ευκρινώς ότι αφορά </w:t>
      </w:r>
      <w:r w:rsidR="00417597" w:rsidRPr="00FE3029">
        <w:rPr>
          <w:rFonts w:ascii="Tahoma" w:hAnsi="Tahoma" w:cs="Tahoma"/>
          <w:sz w:val="22"/>
          <w:szCs w:val="22"/>
        </w:rPr>
        <w:t>«</w:t>
      </w:r>
      <w:r w:rsidRPr="00FE3029">
        <w:rPr>
          <w:rFonts w:ascii="Tahoma" w:hAnsi="Tahoma" w:cs="Tahoma"/>
          <w:sz w:val="22"/>
          <w:szCs w:val="22"/>
        </w:rPr>
        <w:t>τον διαγωνισμό</w:t>
      </w:r>
      <w:r w:rsidR="00C82C82" w:rsidRPr="00C82C82">
        <w:rPr>
          <w:rFonts w:ascii="Tahoma" w:hAnsi="Tahoma" w:cs="Tahoma"/>
          <w:sz w:val="22"/>
          <w:szCs w:val="22"/>
        </w:rPr>
        <w:t xml:space="preserve"> </w:t>
      </w:r>
      <w:r w:rsidR="008753BA" w:rsidRPr="008753BA">
        <w:rPr>
          <w:rFonts w:ascii="Tahoma" w:hAnsi="Tahoma" w:cs="Tahoma"/>
          <w:sz w:val="22"/>
          <w:szCs w:val="22"/>
        </w:rPr>
        <w:t xml:space="preserve">για </w:t>
      </w:r>
      <w:r w:rsidR="008753BA" w:rsidRPr="008753BA">
        <w:rPr>
          <w:rFonts w:ascii="Tahoma" w:hAnsi="Tahoma" w:cs="Tahoma"/>
        </w:rPr>
        <w:t xml:space="preserve"> </w:t>
      </w:r>
      <w:r w:rsidR="008753BA" w:rsidRPr="008753BA">
        <w:rPr>
          <w:rFonts w:ascii="Tahoma" w:hAnsi="Tahoma" w:cs="Tahoma"/>
          <w:sz w:val="22"/>
          <w:szCs w:val="22"/>
        </w:rPr>
        <w:t xml:space="preserve">την τριετή μίσθωση χωρίς εξαγορά οκτώ (8) αυτ/των τύπου </w:t>
      </w:r>
      <w:r w:rsidR="008753BA" w:rsidRPr="008753BA">
        <w:rPr>
          <w:rFonts w:ascii="Tahoma" w:hAnsi="Tahoma" w:cs="Tahoma"/>
          <w:sz w:val="22"/>
          <w:szCs w:val="22"/>
          <w:lang w:val="en-US"/>
        </w:rPr>
        <w:t>HYUNDAI</w:t>
      </w:r>
      <w:r w:rsidR="008753BA" w:rsidRPr="008753BA">
        <w:rPr>
          <w:rFonts w:ascii="Tahoma" w:hAnsi="Tahoma" w:cs="Tahoma"/>
          <w:sz w:val="22"/>
          <w:szCs w:val="22"/>
        </w:rPr>
        <w:t xml:space="preserve"> </w:t>
      </w:r>
      <w:r w:rsidR="008753BA" w:rsidRPr="008753BA">
        <w:rPr>
          <w:rFonts w:ascii="Tahoma" w:hAnsi="Tahoma" w:cs="Tahoma"/>
          <w:sz w:val="22"/>
          <w:szCs w:val="22"/>
          <w:lang w:val="en-US"/>
        </w:rPr>
        <w:t>i</w:t>
      </w:r>
      <w:r w:rsidR="008753BA" w:rsidRPr="008753BA">
        <w:rPr>
          <w:rFonts w:ascii="Tahoma" w:hAnsi="Tahoma" w:cs="Tahoma"/>
          <w:sz w:val="22"/>
          <w:szCs w:val="22"/>
        </w:rPr>
        <w:t xml:space="preserve">10 1.1 και οκτώ (8) αυτ/των τύπου </w:t>
      </w:r>
      <w:r w:rsidR="008753BA" w:rsidRPr="008753BA">
        <w:rPr>
          <w:rFonts w:ascii="Tahoma" w:hAnsi="Tahoma" w:cs="Tahoma"/>
          <w:sz w:val="22"/>
          <w:szCs w:val="22"/>
          <w:lang w:val="en-US"/>
        </w:rPr>
        <w:t>OPEL</w:t>
      </w:r>
      <w:r w:rsidR="008753BA" w:rsidRPr="008753BA">
        <w:rPr>
          <w:rFonts w:ascii="Tahoma" w:hAnsi="Tahoma" w:cs="Tahoma"/>
          <w:sz w:val="22"/>
          <w:szCs w:val="22"/>
        </w:rPr>
        <w:t xml:space="preserve"> </w:t>
      </w:r>
      <w:r w:rsidR="008753BA" w:rsidRPr="008753BA">
        <w:rPr>
          <w:rFonts w:ascii="Tahoma" w:hAnsi="Tahoma" w:cs="Tahoma"/>
          <w:sz w:val="22"/>
          <w:szCs w:val="22"/>
          <w:lang w:val="en-US"/>
        </w:rPr>
        <w:t>ZAFIRA</w:t>
      </w:r>
      <w:r w:rsidR="008753BA" w:rsidRPr="008753BA">
        <w:rPr>
          <w:rFonts w:ascii="Tahoma" w:hAnsi="Tahoma" w:cs="Tahoma"/>
          <w:sz w:val="22"/>
          <w:szCs w:val="22"/>
        </w:rPr>
        <w:t xml:space="preserve"> 1.8 </w:t>
      </w:r>
      <w:r w:rsidR="008753BA" w:rsidRPr="008753BA">
        <w:rPr>
          <w:rFonts w:ascii="Tahoma" w:hAnsi="Tahoma" w:cs="Tahoma"/>
          <w:sz w:val="22"/>
          <w:szCs w:val="22"/>
          <w:lang w:val="en-US"/>
        </w:rPr>
        <w:t>ESSENTIA</w:t>
      </w:r>
      <w:r w:rsidR="006F6129" w:rsidRPr="00FE3029">
        <w:rPr>
          <w:rFonts w:ascii="Tahoma" w:hAnsi="Tahoma" w:cs="Tahoma"/>
          <w:sz w:val="22"/>
          <w:szCs w:val="22"/>
        </w:rPr>
        <w:t>»</w:t>
      </w:r>
      <w:r w:rsidR="006F6129">
        <w:rPr>
          <w:rFonts w:ascii="Tahoma" w:hAnsi="Tahoma" w:cs="Tahoma"/>
          <w:sz w:val="22"/>
          <w:szCs w:val="22"/>
        </w:rPr>
        <w:t>.</w:t>
      </w:r>
      <w:r w:rsidR="008753BA" w:rsidRPr="008753BA">
        <w:rPr>
          <w:rFonts w:ascii="Tahoma" w:hAnsi="Tahoma" w:cs="Tahoma"/>
          <w:sz w:val="22"/>
          <w:szCs w:val="22"/>
        </w:rPr>
        <w:t xml:space="preserve"> </w:t>
      </w:r>
    </w:p>
    <w:p w:rsidR="0058381B" w:rsidRPr="00FE3029" w:rsidRDefault="00417597" w:rsidP="0058381B">
      <w:pPr>
        <w:pStyle w:val="ac"/>
        <w:numPr>
          <w:ilvl w:val="0"/>
          <w:numId w:val="42"/>
        </w:numPr>
        <w:contextualSpacing/>
        <w:jc w:val="both"/>
        <w:rPr>
          <w:rFonts w:ascii="Tahoma" w:hAnsi="Tahoma" w:cs="Tahoma"/>
          <w:sz w:val="22"/>
          <w:szCs w:val="22"/>
        </w:rPr>
      </w:pPr>
      <w:r w:rsidRPr="00FE3029">
        <w:rPr>
          <w:rFonts w:ascii="Tahoma" w:hAnsi="Tahoma" w:cs="Tahoma"/>
          <w:sz w:val="22"/>
          <w:szCs w:val="22"/>
        </w:rPr>
        <w:t xml:space="preserve"> </w:t>
      </w:r>
      <w:r w:rsidR="0058381B" w:rsidRPr="00FE3029">
        <w:rPr>
          <w:rFonts w:ascii="Tahoma" w:hAnsi="Tahoma" w:cs="Tahoma"/>
          <w:sz w:val="22"/>
          <w:szCs w:val="22"/>
        </w:rPr>
        <w:t xml:space="preserve">(Το έντυπο της αίτησης συμμετοχής είναι επίσης αναρτημένο στο </w:t>
      </w:r>
      <w:hyperlink r:id="rId11" w:history="1">
        <w:r w:rsidR="0058381B" w:rsidRPr="00FE3029">
          <w:rPr>
            <w:rStyle w:val="-"/>
            <w:rFonts w:ascii="Tahoma" w:hAnsi="Tahoma" w:cs="Tahoma"/>
            <w:sz w:val="22"/>
            <w:szCs w:val="22"/>
            <w:lang w:val="en-US"/>
          </w:rPr>
          <w:t>www</w:t>
        </w:r>
        <w:r w:rsidR="0058381B" w:rsidRPr="00FE3029">
          <w:rPr>
            <w:rStyle w:val="-"/>
            <w:rFonts w:ascii="Tahoma" w:hAnsi="Tahoma" w:cs="Tahoma"/>
            <w:sz w:val="22"/>
            <w:szCs w:val="22"/>
          </w:rPr>
          <w:t>.</w:t>
        </w:r>
        <w:r w:rsidR="0058381B" w:rsidRPr="00FE3029">
          <w:rPr>
            <w:rStyle w:val="-"/>
            <w:rFonts w:ascii="Tahoma" w:hAnsi="Tahoma" w:cs="Tahoma"/>
            <w:sz w:val="22"/>
            <w:szCs w:val="22"/>
            <w:lang w:val="en-US"/>
          </w:rPr>
          <w:t>olp</w:t>
        </w:r>
        <w:r w:rsidR="0058381B" w:rsidRPr="00FE3029">
          <w:rPr>
            <w:rStyle w:val="-"/>
            <w:rFonts w:ascii="Tahoma" w:hAnsi="Tahoma" w:cs="Tahoma"/>
            <w:sz w:val="22"/>
            <w:szCs w:val="22"/>
          </w:rPr>
          <w:t>.</w:t>
        </w:r>
        <w:r w:rsidR="0058381B" w:rsidRPr="00FE3029">
          <w:rPr>
            <w:rStyle w:val="-"/>
            <w:rFonts w:ascii="Tahoma" w:hAnsi="Tahoma" w:cs="Tahoma"/>
            <w:sz w:val="22"/>
            <w:szCs w:val="22"/>
            <w:lang w:val="en-US"/>
          </w:rPr>
          <w:t>gr</w:t>
        </w:r>
      </w:hyperlink>
      <w:r w:rsidR="0058381B" w:rsidRPr="00FE3029">
        <w:rPr>
          <w:rFonts w:ascii="Tahoma" w:hAnsi="Tahoma" w:cs="Tahoma"/>
          <w:sz w:val="22"/>
          <w:szCs w:val="22"/>
        </w:rPr>
        <w:t xml:space="preserve"> στο πεδίο “Κανονισμοί &amp; Τιμολόγια – Έντυπα Συναλλαγών”).</w:t>
      </w:r>
    </w:p>
    <w:p w:rsidR="0098515E" w:rsidRPr="00FE3029" w:rsidRDefault="0098515E" w:rsidP="0098515E">
      <w:pPr>
        <w:pStyle w:val="ac"/>
        <w:ind w:left="927"/>
        <w:contextualSpacing/>
        <w:jc w:val="both"/>
        <w:rPr>
          <w:rFonts w:ascii="Tahoma" w:hAnsi="Tahoma" w:cs="Tahoma"/>
          <w:sz w:val="22"/>
          <w:szCs w:val="22"/>
        </w:rPr>
      </w:pPr>
    </w:p>
    <w:p w:rsidR="0058381B" w:rsidRPr="00FE3029" w:rsidRDefault="0058381B" w:rsidP="0058381B">
      <w:pPr>
        <w:pStyle w:val="ac"/>
        <w:numPr>
          <w:ilvl w:val="0"/>
          <w:numId w:val="42"/>
        </w:numPr>
        <w:contextualSpacing/>
        <w:jc w:val="both"/>
        <w:rPr>
          <w:rFonts w:ascii="Tahoma" w:hAnsi="Tahoma" w:cs="Tahoma"/>
          <w:sz w:val="22"/>
          <w:szCs w:val="22"/>
        </w:rPr>
      </w:pPr>
      <w:r w:rsidRPr="00FE3029">
        <w:rPr>
          <w:rFonts w:ascii="Tahoma" w:hAnsi="Tahoma" w:cs="Tahoma"/>
          <w:sz w:val="22"/>
          <w:szCs w:val="22"/>
        </w:rPr>
        <w:t xml:space="preserve">Οι προσφορές να υποβληθούν </w:t>
      </w:r>
      <w:r w:rsidRPr="00F13E1E">
        <w:rPr>
          <w:rFonts w:ascii="Tahoma" w:hAnsi="Tahoma" w:cs="Tahoma"/>
          <w:sz w:val="22"/>
          <w:szCs w:val="22"/>
          <w:u w:val="single"/>
        </w:rPr>
        <w:t>μέχρι τις 1</w:t>
      </w:r>
      <w:r w:rsidR="0098515E" w:rsidRPr="00F13E1E">
        <w:rPr>
          <w:rFonts w:ascii="Tahoma" w:hAnsi="Tahoma" w:cs="Tahoma"/>
          <w:sz w:val="22"/>
          <w:szCs w:val="22"/>
          <w:u w:val="single"/>
        </w:rPr>
        <w:t>0</w:t>
      </w:r>
      <w:r w:rsidRPr="00F13E1E">
        <w:rPr>
          <w:rFonts w:ascii="Tahoma" w:hAnsi="Tahoma" w:cs="Tahoma"/>
          <w:sz w:val="22"/>
          <w:szCs w:val="22"/>
          <w:u w:val="single"/>
        </w:rPr>
        <w:t>.</w:t>
      </w:r>
      <w:r w:rsidR="00DA291C" w:rsidRPr="00F13E1E">
        <w:rPr>
          <w:rFonts w:ascii="Tahoma" w:hAnsi="Tahoma" w:cs="Tahoma"/>
          <w:sz w:val="22"/>
          <w:szCs w:val="22"/>
          <w:u w:val="single"/>
        </w:rPr>
        <w:t>3</w:t>
      </w:r>
      <w:r w:rsidRPr="00F13E1E">
        <w:rPr>
          <w:rFonts w:ascii="Tahoma" w:hAnsi="Tahoma" w:cs="Tahoma"/>
          <w:sz w:val="22"/>
          <w:szCs w:val="22"/>
          <w:u w:val="single"/>
        </w:rPr>
        <w:t xml:space="preserve">0΄ώρα της </w:t>
      </w:r>
      <w:r w:rsidR="00C82C82">
        <w:rPr>
          <w:rFonts w:ascii="Tahoma" w:hAnsi="Tahoma" w:cs="Tahoma"/>
          <w:sz w:val="22"/>
          <w:szCs w:val="22"/>
          <w:u w:val="single"/>
        </w:rPr>
        <w:t xml:space="preserve">  </w:t>
      </w:r>
      <w:r w:rsidR="00E7338B" w:rsidRPr="00E7338B">
        <w:rPr>
          <w:rFonts w:ascii="Tahoma" w:hAnsi="Tahoma" w:cs="Tahoma"/>
          <w:sz w:val="22"/>
          <w:szCs w:val="22"/>
          <w:u w:val="single"/>
        </w:rPr>
        <w:t>1</w:t>
      </w:r>
      <w:r w:rsidR="006F6129">
        <w:rPr>
          <w:rFonts w:ascii="Tahoma" w:hAnsi="Tahoma" w:cs="Tahoma"/>
          <w:sz w:val="22"/>
          <w:szCs w:val="22"/>
          <w:u w:val="single"/>
        </w:rPr>
        <w:t>5</w:t>
      </w:r>
      <w:r w:rsidR="00C82C82">
        <w:rPr>
          <w:rFonts w:ascii="Tahoma" w:hAnsi="Tahoma" w:cs="Tahoma"/>
          <w:sz w:val="22"/>
          <w:szCs w:val="22"/>
          <w:u w:val="single"/>
        </w:rPr>
        <w:t xml:space="preserve"> </w:t>
      </w:r>
      <w:r w:rsidRPr="00F13E1E">
        <w:rPr>
          <w:rFonts w:ascii="Tahoma" w:hAnsi="Tahoma" w:cs="Tahoma"/>
          <w:sz w:val="22"/>
          <w:szCs w:val="22"/>
          <w:u w:val="single"/>
        </w:rPr>
        <w:t>-</w:t>
      </w:r>
      <w:r w:rsidR="00C82C82">
        <w:rPr>
          <w:rFonts w:ascii="Tahoma" w:hAnsi="Tahoma" w:cs="Tahoma"/>
          <w:sz w:val="22"/>
          <w:szCs w:val="22"/>
          <w:u w:val="single"/>
        </w:rPr>
        <w:t xml:space="preserve"> </w:t>
      </w:r>
      <w:r w:rsidR="00ED395D">
        <w:rPr>
          <w:rFonts w:ascii="Tahoma" w:hAnsi="Tahoma" w:cs="Tahoma"/>
          <w:sz w:val="22"/>
          <w:szCs w:val="22"/>
          <w:u w:val="single"/>
        </w:rPr>
        <w:t>1</w:t>
      </w:r>
      <w:r w:rsidR="00E7338B" w:rsidRPr="00E7338B">
        <w:rPr>
          <w:rFonts w:ascii="Tahoma" w:hAnsi="Tahoma" w:cs="Tahoma"/>
          <w:sz w:val="22"/>
          <w:szCs w:val="22"/>
          <w:u w:val="single"/>
        </w:rPr>
        <w:t>1</w:t>
      </w:r>
      <w:r w:rsidR="00C82C82">
        <w:rPr>
          <w:rFonts w:ascii="Tahoma" w:hAnsi="Tahoma" w:cs="Tahoma"/>
          <w:sz w:val="22"/>
          <w:szCs w:val="22"/>
          <w:u w:val="single"/>
        </w:rPr>
        <w:t xml:space="preserve"> </w:t>
      </w:r>
      <w:r w:rsidRPr="00F13E1E">
        <w:rPr>
          <w:rFonts w:ascii="Tahoma" w:hAnsi="Tahoma" w:cs="Tahoma"/>
          <w:sz w:val="22"/>
          <w:szCs w:val="22"/>
          <w:u w:val="single"/>
        </w:rPr>
        <w:t>-</w:t>
      </w:r>
      <w:r w:rsidR="00154FD9">
        <w:rPr>
          <w:rFonts w:ascii="Tahoma" w:hAnsi="Tahoma" w:cs="Tahoma"/>
          <w:sz w:val="22"/>
          <w:szCs w:val="22"/>
          <w:u w:val="single"/>
        </w:rPr>
        <w:t xml:space="preserve"> </w:t>
      </w:r>
      <w:r w:rsidRPr="00F13E1E">
        <w:rPr>
          <w:rFonts w:ascii="Tahoma" w:hAnsi="Tahoma" w:cs="Tahoma"/>
          <w:sz w:val="22"/>
          <w:szCs w:val="22"/>
          <w:u w:val="single"/>
        </w:rPr>
        <w:t>2011</w:t>
      </w:r>
      <w:r w:rsidRPr="00FE3029">
        <w:rPr>
          <w:rFonts w:ascii="Tahoma" w:hAnsi="Tahoma" w:cs="Tahoma"/>
          <w:sz w:val="22"/>
          <w:szCs w:val="22"/>
        </w:rPr>
        <w:t>.</w:t>
      </w:r>
    </w:p>
    <w:p w:rsidR="0098515E" w:rsidRPr="00FE3029" w:rsidRDefault="0098515E" w:rsidP="0098515E">
      <w:pPr>
        <w:pStyle w:val="ac"/>
        <w:rPr>
          <w:rFonts w:ascii="Tahoma" w:hAnsi="Tahoma" w:cs="Tahoma"/>
          <w:sz w:val="22"/>
          <w:szCs w:val="22"/>
        </w:rPr>
      </w:pPr>
    </w:p>
    <w:p w:rsidR="0000608A" w:rsidRPr="00FE3029" w:rsidRDefault="0000608A" w:rsidP="004D5B8E">
      <w:pPr>
        <w:pStyle w:val="ac"/>
        <w:numPr>
          <w:ilvl w:val="0"/>
          <w:numId w:val="42"/>
        </w:numPr>
        <w:contextualSpacing/>
        <w:jc w:val="both"/>
        <w:rPr>
          <w:rFonts w:ascii="Tahoma" w:hAnsi="Tahoma" w:cs="Tahoma"/>
          <w:sz w:val="22"/>
          <w:szCs w:val="22"/>
        </w:rPr>
      </w:pPr>
      <w:r w:rsidRPr="00FE3029">
        <w:rPr>
          <w:rFonts w:ascii="Tahoma" w:hAnsi="Tahoma" w:cs="Tahoma"/>
          <w:sz w:val="22"/>
          <w:szCs w:val="22"/>
        </w:rPr>
        <w:t>Με την κατάθεση της προσφοράς οι υποβάλλοντες θα παραλαμβάνουν από το  ηλεκτρονικό πρωτόκολλο του ΟΛΠ Α.Ε. απόδειξη στην οποία θα αναγράφεται η ημέρα και ώρα κατάθεσης.</w:t>
      </w:r>
    </w:p>
    <w:p w:rsidR="0000608A" w:rsidRPr="00FE3029" w:rsidRDefault="0000608A" w:rsidP="004D5B8E">
      <w:pPr>
        <w:widowControl w:val="0"/>
        <w:tabs>
          <w:tab w:val="left" w:pos="567"/>
        </w:tabs>
        <w:ind w:left="927"/>
        <w:jc w:val="both"/>
        <w:rPr>
          <w:rFonts w:ascii="Tahoma" w:hAnsi="Tahoma" w:cs="Tahoma"/>
          <w:sz w:val="22"/>
          <w:szCs w:val="22"/>
        </w:rPr>
      </w:pPr>
    </w:p>
    <w:p w:rsidR="0000608A" w:rsidRPr="00FE3029" w:rsidRDefault="0000608A" w:rsidP="004D5B8E">
      <w:pPr>
        <w:pStyle w:val="ac"/>
        <w:numPr>
          <w:ilvl w:val="0"/>
          <w:numId w:val="42"/>
        </w:numPr>
        <w:contextualSpacing/>
        <w:jc w:val="both"/>
        <w:rPr>
          <w:rFonts w:ascii="Tahoma" w:hAnsi="Tahoma" w:cs="Tahoma"/>
          <w:sz w:val="22"/>
          <w:szCs w:val="22"/>
        </w:rPr>
      </w:pPr>
      <w:r w:rsidRPr="00FE3029">
        <w:rPr>
          <w:rFonts w:ascii="Tahoma" w:hAnsi="Tahoma" w:cs="Tahoma"/>
          <w:sz w:val="22"/>
          <w:szCs w:val="22"/>
        </w:rPr>
        <w:t>Στις περιπτώσεις που οι υποβαλλόμενες ή οι ταχυδρομικά αποστελλόμενες προσφορές δεν πληρούν τα οριζόμενα από τους όρους της παρούσας πρόσκλησης, δεν λαμβάνονται υπόψη αλλά επιστρέφονται χωρίς να αποσφραγισθούν.</w:t>
      </w:r>
    </w:p>
    <w:p w:rsidR="0000608A" w:rsidRPr="00FE3029" w:rsidRDefault="0000608A" w:rsidP="00216405">
      <w:pPr>
        <w:pStyle w:val="ac"/>
        <w:ind w:left="927"/>
        <w:contextualSpacing/>
        <w:jc w:val="both"/>
        <w:rPr>
          <w:rFonts w:ascii="Tahoma" w:hAnsi="Tahoma" w:cs="Tahoma"/>
          <w:sz w:val="22"/>
          <w:szCs w:val="22"/>
        </w:rPr>
      </w:pPr>
    </w:p>
    <w:p w:rsidR="00E57BF5" w:rsidRPr="00FE3029" w:rsidRDefault="00E57BF5" w:rsidP="00E57BF5">
      <w:pPr>
        <w:pStyle w:val="ac"/>
        <w:numPr>
          <w:ilvl w:val="0"/>
          <w:numId w:val="42"/>
        </w:numPr>
        <w:contextualSpacing/>
        <w:jc w:val="both"/>
        <w:rPr>
          <w:rFonts w:ascii="Tahoma" w:hAnsi="Tahoma" w:cs="Tahoma"/>
          <w:sz w:val="22"/>
          <w:szCs w:val="22"/>
        </w:rPr>
      </w:pPr>
      <w:r w:rsidRPr="00FE3029">
        <w:rPr>
          <w:rFonts w:ascii="Tahoma" w:hAnsi="Tahoma" w:cs="Tahoma"/>
          <w:sz w:val="22"/>
          <w:szCs w:val="22"/>
        </w:rPr>
        <w:t>Κατά την αποσφράγιση δικαιούνται να παρίστανται όσοι υπέβαλαν προσφορές ή εξουσιοδοτημένοι εκπρόσωποί τους.</w:t>
      </w:r>
    </w:p>
    <w:p w:rsidR="00E57BF5" w:rsidRPr="00FE3029" w:rsidRDefault="00E57BF5" w:rsidP="00E57BF5">
      <w:pPr>
        <w:pStyle w:val="ac"/>
        <w:rPr>
          <w:rFonts w:ascii="Tahoma" w:hAnsi="Tahoma" w:cs="Tahoma"/>
          <w:sz w:val="22"/>
          <w:szCs w:val="22"/>
        </w:rPr>
      </w:pPr>
    </w:p>
    <w:p w:rsidR="0058381B" w:rsidRPr="00FE3029" w:rsidRDefault="0058381B" w:rsidP="0058381B">
      <w:pPr>
        <w:pStyle w:val="ac"/>
        <w:numPr>
          <w:ilvl w:val="0"/>
          <w:numId w:val="42"/>
        </w:numPr>
        <w:contextualSpacing/>
        <w:jc w:val="both"/>
        <w:rPr>
          <w:rFonts w:ascii="Tahoma" w:hAnsi="Tahoma" w:cs="Tahoma"/>
          <w:sz w:val="22"/>
          <w:szCs w:val="22"/>
        </w:rPr>
      </w:pPr>
      <w:r w:rsidRPr="00FE3029">
        <w:rPr>
          <w:rFonts w:ascii="Tahoma" w:hAnsi="Tahoma" w:cs="Tahoma"/>
          <w:sz w:val="22"/>
          <w:szCs w:val="22"/>
        </w:rPr>
        <w:t xml:space="preserve">Οι προσφορές να είναι έγγραφες και δακτυλογραφημένες, να περιέχουν τα πλήρη στοιχεία του υποψήφιου προμηθευτή (πλήρη επωνυμία, έδρα, Α.Φ.Μ., ταχυδρομική διεύθυνση, τηλέφωνο, </w:t>
      </w:r>
      <w:r w:rsidRPr="00FE3029">
        <w:rPr>
          <w:rFonts w:ascii="Tahoma" w:hAnsi="Tahoma" w:cs="Tahoma"/>
          <w:sz w:val="22"/>
          <w:szCs w:val="22"/>
          <w:lang w:val="en-US"/>
        </w:rPr>
        <w:t>fax</w:t>
      </w:r>
      <w:r w:rsidRPr="00FE3029">
        <w:rPr>
          <w:rFonts w:ascii="Tahoma" w:hAnsi="Tahoma" w:cs="Tahoma"/>
          <w:sz w:val="22"/>
          <w:szCs w:val="22"/>
        </w:rPr>
        <w:t>, πλήρη στοιχεία εκπροσώπου κ.λ.π.).</w:t>
      </w:r>
    </w:p>
    <w:p w:rsidR="00ED66E0" w:rsidRPr="00FE3029" w:rsidRDefault="00ED66E0" w:rsidP="00ED66E0">
      <w:pPr>
        <w:pStyle w:val="ac"/>
        <w:ind w:left="0"/>
        <w:contextualSpacing/>
        <w:jc w:val="both"/>
        <w:rPr>
          <w:rFonts w:ascii="Tahoma" w:hAnsi="Tahoma" w:cs="Tahoma"/>
          <w:sz w:val="22"/>
          <w:szCs w:val="22"/>
        </w:rPr>
      </w:pPr>
    </w:p>
    <w:p w:rsidR="0098515E" w:rsidRPr="00FE3029" w:rsidRDefault="0058381B" w:rsidP="0058381B">
      <w:pPr>
        <w:pStyle w:val="ac"/>
        <w:numPr>
          <w:ilvl w:val="0"/>
          <w:numId w:val="42"/>
        </w:numPr>
        <w:contextualSpacing/>
        <w:jc w:val="both"/>
        <w:rPr>
          <w:rFonts w:ascii="Tahoma" w:hAnsi="Tahoma" w:cs="Tahoma"/>
          <w:sz w:val="22"/>
          <w:szCs w:val="22"/>
        </w:rPr>
      </w:pPr>
      <w:r w:rsidRPr="00FE3029">
        <w:rPr>
          <w:rFonts w:ascii="Tahoma" w:hAnsi="Tahoma" w:cs="Tahoma"/>
          <w:sz w:val="22"/>
          <w:szCs w:val="22"/>
        </w:rPr>
        <w:t>Οι προσφορές να είναι πρωτότυπες και να υπογράφονται από τον υποψήφιο προμηθευτή ή τον νόμιμο εκπρόσωπό του και να φέρουν τη σφραγίδα της εταιρείας που συμμετέχει στο διαγωνισμό.</w:t>
      </w:r>
    </w:p>
    <w:p w:rsidR="0058381B" w:rsidRPr="00FE3029" w:rsidRDefault="0058381B" w:rsidP="0098515E">
      <w:pPr>
        <w:pStyle w:val="ac"/>
        <w:ind w:left="927"/>
        <w:contextualSpacing/>
        <w:jc w:val="both"/>
        <w:rPr>
          <w:rFonts w:ascii="Tahoma" w:hAnsi="Tahoma" w:cs="Tahoma"/>
          <w:sz w:val="22"/>
          <w:szCs w:val="22"/>
        </w:rPr>
      </w:pPr>
      <w:r w:rsidRPr="00FE3029">
        <w:rPr>
          <w:rFonts w:ascii="Tahoma" w:hAnsi="Tahoma" w:cs="Tahoma"/>
          <w:sz w:val="22"/>
          <w:szCs w:val="22"/>
        </w:rPr>
        <w:t xml:space="preserve"> </w:t>
      </w:r>
    </w:p>
    <w:p w:rsidR="0058381B" w:rsidRPr="00FE3029" w:rsidRDefault="0058381B" w:rsidP="0058381B">
      <w:pPr>
        <w:pStyle w:val="ac"/>
        <w:numPr>
          <w:ilvl w:val="0"/>
          <w:numId w:val="42"/>
        </w:numPr>
        <w:contextualSpacing/>
        <w:jc w:val="both"/>
        <w:rPr>
          <w:rFonts w:ascii="Tahoma" w:hAnsi="Tahoma" w:cs="Tahoma"/>
          <w:sz w:val="22"/>
          <w:szCs w:val="22"/>
        </w:rPr>
      </w:pPr>
      <w:r w:rsidRPr="00FE3029">
        <w:rPr>
          <w:rFonts w:ascii="Tahoma" w:hAnsi="Tahoma" w:cs="Tahoma"/>
          <w:sz w:val="22"/>
          <w:szCs w:val="22"/>
        </w:rPr>
        <w:t xml:space="preserve">Τα υπό προμήθεια </w:t>
      </w:r>
      <w:r w:rsidR="00AA14BA" w:rsidRPr="00FE3029">
        <w:rPr>
          <w:rFonts w:ascii="Tahoma" w:hAnsi="Tahoma" w:cs="Tahoma"/>
          <w:sz w:val="22"/>
          <w:szCs w:val="22"/>
        </w:rPr>
        <w:t xml:space="preserve">υλικά και εργασίες </w:t>
      </w:r>
      <w:r w:rsidRPr="00FE3029">
        <w:rPr>
          <w:rFonts w:ascii="Tahoma" w:hAnsi="Tahoma" w:cs="Tahoma"/>
          <w:sz w:val="22"/>
          <w:szCs w:val="22"/>
        </w:rPr>
        <w:t>να</w:t>
      </w:r>
      <w:r w:rsidR="0098515E" w:rsidRPr="00FE3029">
        <w:rPr>
          <w:rFonts w:ascii="Tahoma" w:hAnsi="Tahoma" w:cs="Tahoma"/>
          <w:sz w:val="22"/>
          <w:szCs w:val="22"/>
        </w:rPr>
        <w:t xml:space="preserve"> είναι απολύτως σύμφωνα με τ</w:t>
      </w:r>
      <w:r w:rsidR="00C82C82">
        <w:rPr>
          <w:rFonts w:ascii="Tahoma" w:hAnsi="Tahoma" w:cs="Tahoma"/>
          <w:sz w:val="22"/>
          <w:szCs w:val="22"/>
        </w:rPr>
        <w:t>ην</w:t>
      </w:r>
      <w:r w:rsidR="0098515E" w:rsidRPr="00FE3029">
        <w:rPr>
          <w:rFonts w:ascii="Tahoma" w:hAnsi="Tahoma" w:cs="Tahoma"/>
          <w:sz w:val="22"/>
          <w:szCs w:val="22"/>
        </w:rPr>
        <w:t xml:space="preserve"> Τ</w:t>
      </w:r>
      <w:r w:rsidRPr="00FE3029">
        <w:rPr>
          <w:rFonts w:ascii="Tahoma" w:hAnsi="Tahoma" w:cs="Tahoma"/>
          <w:sz w:val="22"/>
          <w:szCs w:val="22"/>
        </w:rPr>
        <w:t>εχνικ</w:t>
      </w:r>
      <w:r w:rsidR="00C82C82">
        <w:rPr>
          <w:rFonts w:ascii="Tahoma" w:hAnsi="Tahoma" w:cs="Tahoma"/>
          <w:sz w:val="22"/>
          <w:szCs w:val="22"/>
        </w:rPr>
        <w:t>ή</w:t>
      </w:r>
      <w:r w:rsidRPr="00FE3029">
        <w:rPr>
          <w:rFonts w:ascii="Tahoma" w:hAnsi="Tahoma" w:cs="Tahoma"/>
          <w:sz w:val="22"/>
          <w:szCs w:val="22"/>
        </w:rPr>
        <w:t xml:space="preserve"> </w:t>
      </w:r>
      <w:r w:rsidR="0098515E" w:rsidRPr="00FE3029">
        <w:rPr>
          <w:rFonts w:ascii="Tahoma" w:hAnsi="Tahoma" w:cs="Tahoma"/>
          <w:sz w:val="22"/>
          <w:szCs w:val="22"/>
        </w:rPr>
        <w:t>Π</w:t>
      </w:r>
      <w:r w:rsidR="00C82C82">
        <w:rPr>
          <w:rFonts w:ascii="Tahoma" w:hAnsi="Tahoma" w:cs="Tahoma"/>
          <w:sz w:val="22"/>
          <w:szCs w:val="22"/>
        </w:rPr>
        <w:t>εριγραφή</w:t>
      </w:r>
      <w:r w:rsidRPr="00FE3029">
        <w:rPr>
          <w:rFonts w:ascii="Tahoma" w:hAnsi="Tahoma" w:cs="Tahoma"/>
          <w:sz w:val="22"/>
          <w:szCs w:val="22"/>
        </w:rPr>
        <w:t xml:space="preserve"> </w:t>
      </w:r>
      <w:r w:rsidR="0098515E" w:rsidRPr="00FE3029">
        <w:rPr>
          <w:rFonts w:ascii="Tahoma" w:hAnsi="Tahoma" w:cs="Tahoma"/>
          <w:sz w:val="22"/>
          <w:szCs w:val="22"/>
        </w:rPr>
        <w:t xml:space="preserve">και τον </w:t>
      </w:r>
      <w:r w:rsidR="0085064C" w:rsidRPr="00FE3029">
        <w:rPr>
          <w:rFonts w:ascii="Tahoma" w:hAnsi="Tahoma" w:cs="Tahoma"/>
          <w:sz w:val="22"/>
          <w:szCs w:val="22"/>
        </w:rPr>
        <w:t xml:space="preserve">Προϋπολογισμό </w:t>
      </w:r>
      <w:r w:rsidR="00883A54" w:rsidRPr="00FE3029">
        <w:rPr>
          <w:rFonts w:ascii="Tahoma" w:hAnsi="Tahoma" w:cs="Tahoma"/>
          <w:sz w:val="22"/>
          <w:szCs w:val="22"/>
        </w:rPr>
        <w:t xml:space="preserve">της προμήθειας </w:t>
      </w:r>
      <w:r w:rsidR="0085064C" w:rsidRPr="00FE3029">
        <w:rPr>
          <w:rFonts w:ascii="Tahoma" w:hAnsi="Tahoma" w:cs="Tahoma"/>
          <w:sz w:val="22"/>
          <w:szCs w:val="22"/>
        </w:rPr>
        <w:t>(συνημμένα 1 και 2)</w:t>
      </w:r>
      <w:r w:rsidRPr="00FE3029">
        <w:rPr>
          <w:rFonts w:ascii="Tahoma" w:hAnsi="Tahoma" w:cs="Tahoma"/>
          <w:sz w:val="22"/>
          <w:szCs w:val="22"/>
        </w:rPr>
        <w:t>.</w:t>
      </w:r>
    </w:p>
    <w:p w:rsidR="0098515E" w:rsidRPr="00FE3029" w:rsidRDefault="0098515E" w:rsidP="0098515E">
      <w:pPr>
        <w:pStyle w:val="ac"/>
        <w:rPr>
          <w:rFonts w:ascii="Tahoma" w:hAnsi="Tahoma" w:cs="Tahoma"/>
          <w:sz w:val="22"/>
          <w:szCs w:val="22"/>
        </w:rPr>
      </w:pPr>
    </w:p>
    <w:p w:rsidR="0058381B" w:rsidRPr="00FE3029" w:rsidRDefault="0058381B" w:rsidP="0058381B">
      <w:pPr>
        <w:pStyle w:val="ac"/>
        <w:numPr>
          <w:ilvl w:val="0"/>
          <w:numId w:val="42"/>
        </w:numPr>
        <w:contextualSpacing/>
        <w:jc w:val="both"/>
        <w:rPr>
          <w:rFonts w:ascii="Tahoma" w:hAnsi="Tahoma" w:cs="Tahoma"/>
          <w:sz w:val="22"/>
          <w:szCs w:val="22"/>
        </w:rPr>
      </w:pPr>
      <w:r w:rsidRPr="00FE3029">
        <w:rPr>
          <w:rFonts w:ascii="Tahoma" w:hAnsi="Tahoma" w:cs="Tahoma"/>
          <w:sz w:val="22"/>
          <w:szCs w:val="22"/>
        </w:rPr>
        <w:t>Οι αναγραφόμενες τιμές για κάθε είδος και συνολικά να είναι σαφείς, χωρίς διορθώσεις ή προσθήκες και χωρίς να περιέχουν όρους που τις καθιστούν αόριστες ή υπό αίρεση.</w:t>
      </w:r>
    </w:p>
    <w:p w:rsidR="0098515E" w:rsidRPr="00FE3029" w:rsidRDefault="0098515E" w:rsidP="0098515E">
      <w:pPr>
        <w:pStyle w:val="ac"/>
        <w:ind w:left="0"/>
        <w:contextualSpacing/>
        <w:jc w:val="both"/>
        <w:rPr>
          <w:rFonts w:ascii="Tahoma" w:hAnsi="Tahoma" w:cs="Tahoma"/>
          <w:sz w:val="22"/>
          <w:szCs w:val="22"/>
        </w:rPr>
      </w:pPr>
    </w:p>
    <w:p w:rsidR="0058381B" w:rsidRPr="00FE3029" w:rsidRDefault="0058381B" w:rsidP="0058381B">
      <w:pPr>
        <w:pStyle w:val="ac"/>
        <w:numPr>
          <w:ilvl w:val="0"/>
          <w:numId w:val="42"/>
        </w:numPr>
        <w:contextualSpacing/>
        <w:jc w:val="both"/>
        <w:rPr>
          <w:rFonts w:ascii="Tahoma" w:hAnsi="Tahoma" w:cs="Tahoma"/>
          <w:sz w:val="22"/>
          <w:szCs w:val="22"/>
        </w:rPr>
      </w:pPr>
      <w:r w:rsidRPr="00FE3029">
        <w:rPr>
          <w:rFonts w:ascii="Tahoma" w:hAnsi="Tahoma" w:cs="Tahoma"/>
          <w:sz w:val="22"/>
          <w:szCs w:val="22"/>
        </w:rPr>
        <w:t>Κριτήριο ανάθεσης είναι η χαμηλότερη τιμή από τον Προϋπολογισμό του ΟΛΠ Α.Ε.</w:t>
      </w:r>
    </w:p>
    <w:p w:rsidR="0098515E" w:rsidRPr="00FE3029" w:rsidRDefault="0098515E" w:rsidP="0098515E">
      <w:pPr>
        <w:pStyle w:val="ac"/>
        <w:ind w:left="0"/>
        <w:contextualSpacing/>
        <w:jc w:val="both"/>
        <w:rPr>
          <w:rFonts w:ascii="Tahoma" w:hAnsi="Tahoma" w:cs="Tahoma"/>
          <w:sz w:val="22"/>
          <w:szCs w:val="22"/>
        </w:rPr>
      </w:pPr>
    </w:p>
    <w:p w:rsidR="0058381B" w:rsidRPr="00FE3029" w:rsidRDefault="0058381B" w:rsidP="0058381B">
      <w:pPr>
        <w:pStyle w:val="ac"/>
        <w:numPr>
          <w:ilvl w:val="0"/>
          <w:numId w:val="42"/>
        </w:numPr>
        <w:contextualSpacing/>
        <w:jc w:val="both"/>
        <w:rPr>
          <w:rFonts w:ascii="Tahoma" w:hAnsi="Tahoma" w:cs="Tahoma"/>
          <w:sz w:val="22"/>
          <w:szCs w:val="22"/>
        </w:rPr>
      </w:pPr>
      <w:r w:rsidRPr="00FE3029">
        <w:rPr>
          <w:rFonts w:ascii="Tahoma" w:hAnsi="Tahoma" w:cs="Tahoma"/>
          <w:sz w:val="22"/>
          <w:szCs w:val="22"/>
        </w:rPr>
        <w:t>Η αξιολόγηση των προσφορών θα γίνει από επιτροπή που θα αποτελείται από υπάλληλους του ΟΛΠ Α.Ε.</w:t>
      </w:r>
    </w:p>
    <w:p w:rsidR="0098515E" w:rsidRPr="00FE3029" w:rsidRDefault="0098515E" w:rsidP="0098515E">
      <w:pPr>
        <w:pStyle w:val="ac"/>
        <w:ind w:left="0"/>
        <w:contextualSpacing/>
        <w:jc w:val="both"/>
        <w:rPr>
          <w:rFonts w:ascii="Tahoma" w:hAnsi="Tahoma" w:cs="Tahoma"/>
          <w:sz w:val="22"/>
          <w:szCs w:val="22"/>
        </w:rPr>
      </w:pPr>
    </w:p>
    <w:p w:rsidR="00526C89" w:rsidRPr="00FE3029" w:rsidRDefault="00526C89" w:rsidP="0058381B">
      <w:pPr>
        <w:pStyle w:val="ac"/>
        <w:numPr>
          <w:ilvl w:val="0"/>
          <w:numId w:val="42"/>
        </w:numPr>
        <w:contextualSpacing/>
        <w:jc w:val="both"/>
        <w:rPr>
          <w:rFonts w:ascii="Tahoma" w:hAnsi="Tahoma" w:cs="Tahoma"/>
          <w:sz w:val="22"/>
          <w:szCs w:val="22"/>
        </w:rPr>
      </w:pPr>
      <w:r w:rsidRPr="00FE3029">
        <w:rPr>
          <w:rFonts w:ascii="Tahoma" w:hAnsi="Tahoma" w:cs="Tahoma"/>
          <w:sz w:val="22"/>
          <w:szCs w:val="22"/>
        </w:rPr>
        <w:t>Η κατακύρωση του διαγωνισμού θα γίνει από το αρμόδιο όργανο Διοίκησης του ΟΛΠ Α.Ε.</w:t>
      </w:r>
    </w:p>
    <w:p w:rsidR="00526C89" w:rsidRPr="00FE3029" w:rsidRDefault="00526C89" w:rsidP="00526C89">
      <w:pPr>
        <w:pStyle w:val="ac"/>
        <w:rPr>
          <w:rFonts w:ascii="Tahoma" w:hAnsi="Tahoma" w:cs="Tahoma"/>
          <w:sz w:val="22"/>
          <w:szCs w:val="22"/>
        </w:rPr>
      </w:pPr>
    </w:p>
    <w:p w:rsidR="0058381B" w:rsidRPr="00636BC2" w:rsidRDefault="0058381B" w:rsidP="00636BC2">
      <w:pPr>
        <w:pStyle w:val="ac"/>
        <w:numPr>
          <w:ilvl w:val="0"/>
          <w:numId w:val="42"/>
        </w:numPr>
        <w:ind w:left="993" w:hanging="426"/>
        <w:contextualSpacing/>
        <w:jc w:val="both"/>
        <w:rPr>
          <w:rFonts w:ascii="Tahoma" w:hAnsi="Tahoma" w:cs="Tahoma"/>
          <w:sz w:val="22"/>
          <w:szCs w:val="22"/>
        </w:rPr>
      </w:pPr>
      <w:r w:rsidRPr="00636BC2">
        <w:rPr>
          <w:rFonts w:ascii="Tahoma" w:hAnsi="Tahoma" w:cs="Tahoma"/>
          <w:sz w:val="22"/>
          <w:szCs w:val="22"/>
        </w:rPr>
        <w:t xml:space="preserve">Η ανάθεση θα γνωστοποιηθεί (με </w:t>
      </w:r>
      <w:r w:rsidRPr="00636BC2">
        <w:rPr>
          <w:rFonts w:ascii="Tahoma" w:hAnsi="Tahoma" w:cs="Tahoma"/>
          <w:sz w:val="22"/>
          <w:szCs w:val="22"/>
          <w:lang w:val="en-US"/>
        </w:rPr>
        <w:t>fax</w:t>
      </w:r>
      <w:r w:rsidRPr="00636BC2">
        <w:rPr>
          <w:rFonts w:ascii="Tahoma" w:hAnsi="Tahoma" w:cs="Tahoma"/>
          <w:sz w:val="22"/>
          <w:szCs w:val="22"/>
        </w:rPr>
        <w:t xml:space="preserve">) με επίσημο έγγραφο ή με αποστολή εντύπου παραγγελίας από τη Διεύθυνση Προμηθειών του ΟΛΠ Α.Ε. </w:t>
      </w:r>
    </w:p>
    <w:p w:rsidR="004D1475" w:rsidRPr="00FE3029" w:rsidRDefault="004D1475" w:rsidP="00B628BC">
      <w:pPr>
        <w:pStyle w:val="ac"/>
        <w:jc w:val="both"/>
        <w:rPr>
          <w:rFonts w:ascii="Tahoma" w:hAnsi="Tahoma" w:cs="Tahoma"/>
          <w:sz w:val="22"/>
          <w:szCs w:val="22"/>
        </w:rPr>
      </w:pPr>
    </w:p>
    <w:p w:rsidR="0058381B" w:rsidRPr="00FE3029" w:rsidRDefault="0058381B" w:rsidP="00B628BC">
      <w:pPr>
        <w:pStyle w:val="ac"/>
        <w:numPr>
          <w:ilvl w:val="0"/>
          <w:numId w:val="42"/>
        </w:numPr>
        <w:contextualSpacing/>
        <w:jc w:val="both"/>
        <w:rPr>
          <w:rFonts w:ascii="Tahoma" w:hAnsi="Tahoma" w:cs="Tahoma"/>
          <w:sz w:val="22"/>
          <w:szCs w:val="22"/>
        </w:rPr>
      </w:pPr>
      <w:r w:rsidRPr="00FE3029">
        <w:rPr>
          <w:rFonts w:ascii="Tahoma" w:hAnsi="Tahoma" w:cs="Tahoma"/>
          <w:sz w:val="22"/>
          <w:szCs w:val="22"/>
        </w:rPr>
        <w:t>Η παραλαβή θα γίνει από επιτροπή που θα αποτελείται από υπάλληλους του ΟΛΠ Α.Ε.</w:t>
      </w:r>
    </w:p>
    <w:p w:rsidR="0098515E" w:rsidRPr="00FE3029" w:rsidRDefault="0098515E" w:rsidP="00B628BC">
      <w:pPr>
        <w:pStyle w:val="ac"/>
        <w:ind w:left="927" w:hanging="360"/>
        <w:contextualSpacing/>
        <w:jc w:val="both"/>
        <w:rPr>
          <w:rFonts w:ascii="Tahoma" w:hAnsi="Tahoma" w:cs="Tahoma"/>
          <w:sz w:val="22"/>
          <w:szCs w:val="22"/>
        </w:rPr>
      </w:pPr>
    </w:p>
    <w:p w:rsidR="00C82C82" w:rsidRPr="008A3F94" w:rsidRDefault="008A3F94" w:rsidP="008A3F94">
      <w:pPr>
        <w:pStyle w:val="ac"/>
        <w:numPr>
          <w:ilvl w:val="0"/>
          <w:numId w:val="42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8A3F94">
        <w:rPr>
          <w:rFonts w:ascii="Tahoma" w:hAnsi="Tahoma" w:cs="Tahoma"/>
          <w:sz w:val="22"/>
          <w:szCs w:val="22"/>
        </w:rPr>
        <w:t>Η</w:t>
      </w:r>
      <w:r>
        <w:rPr>
          <w:rFonts w:ascii="Tahoma" w:hAnsi="Tahoma" w:cs="Tahoma"/>
          <w:sz w:val="22"/>
          <w:szCs w:val="22"/>
        </w:rPr>
        <w:t xml:space="preserve"> </w:t>
      </w:r>
      <w:r w:rsidR="0058381B" w:rsidRPr="008A3F94">
        <w:rPr>
          <w:rFonts w:ascii="Tahoma" w:hAnsi="Tahoma" w:cs="Tahoma"/>
          <w:sz w:val="22"/>
          <w:szCs w:val="22"/>
        </w:rPr>
        <w:t xml:space="preserve">πληρωμή θα γίνεται από το Ταμείο του ΟΛΠ Α.Ε. </w:t>
      </w:r>
      <w:r w:rsidR="00C82C82" w:rsidRPr="008A3F94">
        <w:rPr>
          <w:rFonts w:ascii="Tahoma" w:hAnsi="Tahoma" w:cs="Tahoma"/>
          <w:sz w:val="22"/>
          <w:szCs w:val="22"/>
        </w:rPr>
        <w:t xml:space="preserve">Τα μηνιαία μισθώματα θα καταβάλλονται από τον ΟΛΠ στην εκμισθώτρια εταιρεία εντός  του μήνα από την έκδοση </w:t>
      </w:r>
      <w:r w:rsidR="00C82C82" w:rsidRPr="008A3F94">
        <w:rPr>
          <w:rFonts w:ascii="Tahoma" w:hAnsi="Tahoma" w:cs="Tahoma"/>
          <w:sz w:val="22"/>
          <w:szCs w:val="22"/>
        </w:rPr>
        <w:lastRenderedPageBreak/>
        <w:t>και παράδοση στον ΟΛΠ του σχετικού τιμολογίου. Η έναρξη καταβολής των μισθωμάτων ορίζεται μετά την υπογραφή του πρωτοκόλλου παράδοσης-παραλαβής των αυτ/των.</w:t>
      </w:r>
    </w:p>
    <w:p w:rsidR="0098515E" w:rsidRPr="00FE3029" w:rsidRDefault="0098515E" w:rsidP="00B628BC">
      <w:pPr>
        <w:pStyle w:val="ac"/>
        <w:ind w:left="927" w:hanging="360"/>
        <w:contextualSpacing/>
        <w:jc w:val="both"/>
        <w:rPr>
          <w:rFonts w:ascii="Tahoma" w:hAnsi="Tahoma" w:cs="Tahoma"/>
          <w:sz w:val="22"/>
          <w:szCs w:val="22"/>
        </w:rPr>
      </w:pPr>
    </w:p>
    <w:p w:rsidR="0058381B" w:rsidRPr="008A3F94" w:rsidRDefault="0023263F" w:rsidP="008A3F94">
      <w:pPr>
        <w:pStyle w:val="ac"/>
        <w:numPr>
          <w:ilvl w:val="0"/>
          <w:numId w:val="42"/>
        </w:numPr>
        <w:contextualSpacing/>
        <w:jc w:val="both"/>
        <w:rPr>
          <w:rFonts w:ascii="Tahoma" w:hAnsi="Tahoma" w:cs="Tahoma"/>
          <w:sz w:val="22"/>
          <w:szCs w:val="22"/>
        </w:rPr>
      </w:pPr>
      <w:r w:rsidRPr="008A3F94">
        <w:rPr>
          <w:rFonts w:ascii="Tahoma" w:hAnsi="Tahoma" w:cs="Tahoma"/>
          <w:sz w:val="22"/>
          <w:szCs w:val="22"/>
        </w:rPr>
        <w:t xml:space="preserve">Η εξόφληση του τιμήματος θα γίνει </w:t>
      </w:r>
      <w:r w:rsidR="0058381B" w:rsidRPr="008A3F94">
        <w:rPr>
          <w:rFonts w:ascii="Tahoma" w:hAnsi="Tahoma" w:cs="Tahoma"/>
          <w:sz w:val="22"/>
          <w:szCs w:val="22"/>
        </w:rPr>
        <w:t>είτε με έκδοση επιταγής, είτε με την κατάθεση σε τραπεζικό λογαριασμό που θα πρέπει να τηρεί ο προμηθευτής στις Τράπεζες ΕΘΝΙΚΗ ή ALPHA BANK και εφόσον η αποστολή του τιμολογίου του συνοδεύεται</w:t>
      </w:r>
      <w:r w:rsidRPr="008A3F94">
        <w:rPr>
          <w:rFonts w:ascii="Tahoma" w:hAnsi="Tahoma" w:cs="Tahoma"/>
          <w:sz w:val="22"/>
          <w:szCs w:val="22"/>
        </w:rPr>
        <w:t xml:space="preserve"> από φορολογική και</w:t>
      </w:r>
      <w:r w:rsidR="0058381B" w:rsidRPr="008A3F94">
        <w:rPr>
          <w:rFonts w:ascii="Tahoma" w:hAnsi="Tahoma" w:cs="Tahoma"/>
          <w:sz w:val="22"/>
          <w:szCs w:val="22"/>
        </w:rPr>
        <w:t xml:space="preserve"> ασφαλιστική ενημερότητα.</w:t>
      </w:r>
    </w:p>
    <w:p w:rsidR="0098515E" w:rsidRPr="00FE3029" w:rsidRDefault="0098515E" w:rsidP="00B628BC">
      <w:pPr>
        <w:pStyle w:val="ac"/>
        <w:ind w:left="927" w:hanging="360"/>
        <w:contextualSpacing/>
        <w:jc w:val="both"/>
        <w:rPr>
          <w:rFonts w:ascii="Tahoma" w:hAnsi="Tahoma" w:cs="Tahoma"/>
          <w:sz w:val="22"/>
          <w:szCs w:val="22"/>
        </w:rPr>
      </w:pPr>
    </w:p>
    <w:p w:rsidR="0058381B" w:rsidRPr="00B628BC" w:rsidRDefault="007B28E2" w:rsidP="00B628BC">
      <w:pPr>
        <w:ind w:left="993" w:hanging="426"/>
        <w:contextualSpacing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17</w:t>
      </w:r>
      <w:r w:rsidR="00B628BC">
        <w:rPr>
          <w:rFonts w:ascii="Tahoma" w:hAnsi="Tahoma" w:cs="Tahoma"/>
          <w:sz w:val="22"/>
          <w:szCs w:val="22"/>
        </w:rPr>
        <w:t>.</w:t>
      </w:r>
      <w:r w:rsidR="008A3F94">
        <w:rPr>
          <w:rFonts w:ascii="Tahoma" w:hAnsi="Tahoma" w:cs="Tahoma"/>
          <w:sz w:val="22"/>
          <w:szCs w:val="22"/>
        </w:rPr>
        <w:t xml:space="preserve"> </w:t>
      </w:r>
      <w:r w:rsidR="0058381B" w:rsidRPr="00B628BC">
        <w:rPr>
          <w:rFonts w:ascii="Tahoma" w:hAnsi="Tahoma" w:cs="Tahoma"/>
          <w:sz w:val="22"/>
          <w:szCs w:val="22"/>
        </w:rPr>
        <w:t>Κατά τα λοιπά ισχύουν τα προβλεπόμενα στον Κανονισμό σύναψης και εκτέλεσης συμβάσεων προμηθειών, υπηρεσιών, έργων, παραχωρήσεων και εκποιήσεων του ΟΛΠ Α.Ε. (ΦΕΚ 513/24-03-2008 τ.Β΄), όπως αυτός τροποποιήθηκε και ισχύει (ΦΕΚ 2647/30-12-2008 τ.Β΄).</w:t>
      </w:r>
    </w:p>
    <w:p w:rsidR="0058381B" w:rsidRDefault="0058381B" w:rsidP="00B628BC">
      <w:pPr>
        <w:widowControl w:val="0"/>
        <w:tabs>
          <w:tab w:val="left" w:pos="567"/>
        </w:tabs>
        <w:spacing w:after="120" w:line="360" w:lineRule="auto"/>
        <w:ind w:left="567"/>
        <w:jc w:val="both"/>
        <w:rPr>
          <w:rFonts w:ascii="Tahoma" w:hAnsi="Tahoma" w:cs="Tahoma"/>
          <w:sz w:val="22"/>
          <w:szCs w:val="22"/>
        </w:rPr>
      </w:pPr>
    </w:p>
    <w:p w:rsidR="007B28E2" w:rsidRPr="00FE3029" w:rsidRDefault="007B28E2" w:rsidP="00B628BC">
      <w:pPr>
        <w:widowControl w:val="0"/>
        <w:tabs>
          <w:tab w:val="left" w:pos="567"/>
        </w:tabs>
        <w:spacing w:after="120" w:line="360" w:lineRule="auto"/>
        <w:ind w:left="567"/>
        <w:jc w:val="both"/>
        <w:rPr>
          <w:rFonts w:ascii="Tahoma" w:hAnsi="Tahoma" w:cs="Tahoma"/>
          <w:sz w:val="22"/>
          <w:szCs w:val="22"/>
        </w:rPr>
      </w:pPr>
    </w:p>
    <w:tbl>
      <w:tblPr>
        <w:tblW w:w="14302" w:type="dxa"/>
        <w:jc w:val="center"/>
        <w:tblInd w:w="-644" w:type="dxa"/>
        <w:tblLook w:val="01E0"/>
      </w:tblPr>
      <w:tblGrid>
        <w:gridCol w:w="7130"/>
        <w:gridCol w:w="2874"/>
        <w:gridCol w:w="4298"/>
      </w:tblGrid>
      <w:tr w:rsidR="00E83372" w:rsidRPr="00FE3029" w:rsidTr="006F6129">
        <w:trPr>
          <w:jc w:val="center"/>
        </w:trPr>
        <w:tc>
          <w:tcPr>
            <w:tcW w:w="7130" w:type="dxa"/>
          </w:tcPr>
          <w:p w:rsidR="006F6129" w:rsidRDefault="006F6129" w:rsidP="006F6129">
            <w:pPr>
              <w:tabs>
                <w:tab w:val="left" w:pos="2625"/>
                <w:tab w:val="right" w:pos="3382"/>
              </w:tabs>
              <w:jc w:val="both"/>
              <w:rPr>
                <w:rFonts w:ascii="Tahoma" w:hAnsi="Tahoma" w:cs="Tahoma"/>
                <w:sz w:val="22"/>
                <w:szCs w:val="22"/>
              </w:rPr>
            </w:pPr>
            <w:bookmarkStart w:id="0" w:name="_Δικαιολογητικά_Συμμετοχής"/>
            <w:bookmarkEnd w:id="0"/>
            <w:r>
              <w:rPr>
                <w:rFonts w:ascii="Tahoma" w:hAnsi="Tahoma" w:cs="Tahoma"/>
                <w:sz w:val="22"/>
                <w:szCs w:val="22"/>
              </w:rPr>
              <w:tab/>
              <w:t xml:space="preserve">             </w:t>
            </w:r>
            <w:r>
              <w:rPr>
                <w:rFonts w:ascii="Tahoma" w:hAnsi="Tahoma" w:cs="Tahoma"/>
                <w:sz w:val="22"/>
                <w:szCs w:val="22"/>
              </w:rPr>
              <w:tab/>
            </w:r>
          </w:p>
          <w:p w:rsidR="00E83372" w:rsidRDefault="00E83372" w:rsidP="006F6129">
            <w:pPr>
              <w:tabs>
                <w:tab w:val="left" w:pos="2625"/>
              </w:tabs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:rsidR="00154FD9" w:rsidRDefault="00154FD9" w:rsidP="00B628BC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:rsidR="007B28E2" w:rsidRDefault="007B28E2" w:rsidP="00B628BC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:rsidR="007B28E2" w:rsidRDefault="006F6129" w:rsidP="006F6129">
            <w:pPr>
              <w:tabs>
                <w:tab w:val="left" w:pos="4065"/>
              </w:tabs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ab/>
            </w:r>
          </w:p>
          <w:p w:rsidR="007B28E2" w:rsidRDefault="007B28E2" w:rsidP="00B628BC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:rsidR="007B28E2" w:rsidRPr="00FE3029" w:rsidRDefault="007B28E2" w:rsidP="00B628BC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:rsidR="00E83372" w:rsidRPr="00FE3029" w:rsidRDefault="00E83372" w:rsidP="00B628BC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74" w:type="dxa"/>
          </w:tcPr>
          <w:p w:rsidR="006F6129" w:rsidRDefault="006F6129" w:rsidP="00B628BC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Ο ΔΙΕΥΘΥΝΤΗΣ</w:t>
            </w:r>
          </w:p>
          <w:p w:rsidR="006F6129" w:rsidRPr="006F6129" w:rsidRDefault="006F6129" w:rsidP="006F6129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6F6129" w:rsidRPr="006F6129" w:rsidRDefault="006F6129" w:rsidP="006F6129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6F6129" w:rsidRDefault="006F6129" w:rsidP="006F6129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E83372" w:rsidRDefault="006F6129" w:rsidP="006F6129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ΓΑΒΡΙΗΛ ΚΑΡΑΚΟΣ</w:t>
            </w:r>
          </w:p>
          <w:p w:rsidR="00362293" w:rsidRDefault="00362293" w:rsidP="006F6129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362293" w:rsidRDefault="00362293" w:rsidP="006F6129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362293" w:rsidRDefault="00362293" w:rsidP="006F6129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362293" w:rsidRDefault="00362293" w:rsidP="006F6129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362293" w:rsidRDefault="00362293" w:rsidP="006F6129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362293" w:rsidRDefault="00362293" w:rsidP="006F6129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362293" w:rsidRDefault="00362293" w:rsidP="006F6129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362293" w:rsidRDefault="00362293" w:rsidP="006F6129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362293" w:rsidRPr="006F6129" w:rsidRDefault="00362293" w:rsidP="006F612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298" w:type="dxa"/>
          </w:tcPr>
          <w:p w:rsidR="00E83372" w:rsidRPr="00FE3029" w:rsidRDefault="00E83372" w:rsidP="00B628BC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AF094A" w:rsidRPr="00FE3029" w:rsidRDefault="00AF094A" w:rsidP="00B628BC">
      <w:pPr>
        <w:widowControl w:val="0"/>
        <w:tabs>
          <w:tab w:val="left" w:pos="567"/>
        </w:tabs>
        <w:ind w:left="567"/>
        <w:jc w:val="both"/>
        <w:rPr>
          <w:rFonts w:ascii="Tahoma" w:hAnsi="Tahoma" w:cs="Tahoma"/>
          <w:sz w:val="22"/>
          <w:szCs w:val="22"/>
        </w:rPr>
      </w:pPr>
      <w:r w:rsidRPr="00FE3029">
        <w:rPr>
          <w:rFonts w:ascii="Tahoma" w:hAnsi="Tahoma" w:cs="Tahoma"/>
          <w:sz w:val="22"/>
          <w:szCs w:val="22"/>
          <w:u w:val="single"/>
        </w:rPr>
        <w:t>Συνημμένα:</w:t>
      </w:r>
      <w:r w:rsidRPr="00FE3029">
        <w:rPr>
          <w:rFonts w:ascii="Tahoma" w:hAnsi="Tahoma" w:cs="Tahoma"/>
          <w:sz w:val="22"/>
          <w:szCs w:val="22"/>
        </w:rPr>
        <w:t xml:space="preserve"> δύο (2)</w:t>
      </w:r>
    </w:p>
    <w:p w:rsidR="00AF094A" w:rsidRPr="00FE3029" w:rsidRDefault="00AF094A" w:rsidP="00AF094A">
      <w:pPr>
        <w:widowControl w:val="0"/>
        <w:numPr>
          <w:ilvl w:val="0"/>
          <w:numId w:val="44"/>
        </w:numPr>
        <w:tabs>
          <w:tab w:val="left" w:pos="567"/>
        </w:tabs>
        <w:jc w:val="both"/>
        <w:rPr>
          <w:rFonts w:ascii="Tahoma" w:hAnsi="Tahoma" w:cs="Tahoma"/>
          <w:sz w:val="22"/>
          <w:szCs w:val="22"/>
        </w:rPr>
      </w:pPr>
      <w:r w:rsidRPr="00FE3029">
        <w:rPr>
          <w:rFonts w:ascii="Tahoma" w:hAnsi="Tahoma" w:cs="Tahoma"/>
          <w:sz w:val="22"/>
          <w:szCs w:val="22"/>
        </w:rPr>
        <w:t>Τεχνικ</w:t>
      </w:r>
      <w:r w:rsidR="00C82C82">
        <w:rPr>
          <w:rFonts w:ascii="Tahoma" w:hAnsi="Tahoma" w:cs="Tahoma"/>
          <w:sz w:val="22"/>
          <w:szCs w:val="22"/>
        </w:rPr>
        <w:t>ή</w:t>
      </w:r>
      <w:r w:rsidRPr="00FE3029">
        <w:rPr>
          <w:rFonts w:ascii="Tahoma" w:hAnsi="Tahoma" w:cs="Tahoma"/>
          <w:sz w:val="22"/>
          <w:szCs w:val="22"/>
        </w:rPr>
        <w:t xml:space="preserve"> Π</w:t>
      </w:r>
      <w:r w:rsidR="00C82C82">
        <w:rPr>
          <w:rFonts w:ascii="Tahoma" w:hAnsi="Tahoma" w:cs="Tahoma"/>
          <w:sz w:val="22"/>
          <w:szCs w:val="22"/>
        </w:rPr>
        <w:t>εριγραφή</w:t>
      </w:r>
      <w:r w:rsidRPr="00FE3029">
        <w:rPr>
          <w:rFonts w:ascii="Tahoma" w:hAnsi="Tahoma" w:cs="Tahoma"/>
          <w:sz w:val="22"/>
          <w:szCs w:val="22"/>
        </w:rPr>
        <w:t>.</w:t>
      </w:r>
    </w:p>
    <w:p w:rsidR="00AF094A" w:rsidRPr="00FE3029" w:rsidRDefault="00AF094A" w:rsidP="00AF094A">
      <w:pPr>
        <w:widowControl w:val="0"/>
        <w:numPr>
          <w:ilvl w:val="0"/>
          <w:numId w:val="44"/>
        </w:numPr>
        <w:tabs>
          <w:tab w:val="left" w:pos="567"/>
        </w:tabs>
        <w:jc w:val="both"/>
        <w:rPr>
          <w:rFonts w:ascii="Tahoma" w:hAnsi="Tahoma" w:cs="Tahoma"/>
          <w:sz w:val="22"/>
          <w:szCs w:val="22"/>
        </w:rPr>
      </w:pPr>
      <w:r w:rsidRPr="00FE3029">
        <w:rPr>
          <w:rFonts w:ascii="Tahoma" w:hAnsi="Tahoma" w:cs="Tahoma"/>
          <w:sz w:val="22"/>
          <w:szCs w:val="22"/>
        </w:rPr>
        <w:t>Προϋπολογισμός.</w:t>
      </w:r>
    </w:p>
    <w:sectPr w:rsidR="00AF094A" w:rsidRPr="00FE3029" w:rsidSect="00035EBB">
      <w:headerReference w:type="default" r:id="rId12"/>
      <w:footerReference w:type="even" r:id="rId13"/>
      <w:footerReference w:type="default" r:id="rId14"/>
      <w:pgSz w:w="11907" w:h="16840" w:code="9"/>
      <w:pgMar w:top="1134" w:right="1134" w:bottom="1134" w:left="1134" w:header="680" w:footer="73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3BD" w:rsidRDefault="007653BD">
      <w:r>
        <w:separator/>
      </w:r>
    </w:p>
  </w:endnote>
  <w:endnote w:type="continuationSeparator" w:id="0">
    <w:p w:rsidR="007653BD" w:rsidRDefault="007653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BFF" w:rsidRDefault="00095BFF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t xml:space="preserve">PAGE </w:t>
    </w:r>
  </w:p>
  <w:p w:rsidR="00095BFF" w:rsidRDefault="00095BF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CCD" w:rsidRDefault="00395A73">
    <w:pPr>
      <w:pStyle w:val="a8"/>
      <w:jc w:val="right"/>
    </w:pPr>
    <w:fldSimple w:instr=" PAGE   \* MERGEFORMAT ">
      <w:r w:rsidR="00E7338B">
        <w:rPr>
          <w:noProof/>
        </w:rPr>
        <w:t>3</w:t>
      </w:r>
    </w:fldSimple>
  </w:p>
  <w:p w:rsidR="00095BFF" w:rsidRPr="00BD2C1C" w:rsidRDefault="00095BFF" w:rsidP="00BD2C1C">
    <w:pPr>
      <w:pStyle w:val="a8"/>
      <w:rPr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3BD" w:rsidRDefault="007653BD">
      <w:r>
        <w:separator/>
      </w:r>
    </w:p>
  </w:footnote>
  <w:footnote w:type="continuationSeparator" w:id="0">
    <w:p w:rsidR="007653BD" w:rsidRDefault="007653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1F0" w:rsidRDefault="001C41F0">
    <w:pPr>
      <w:pStyle w:val="a4"/>
    </w:pPr>
  </w:p>
  <w:p w:rsidR="005825DB" w:rsidRDefault="005825D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j0115844"/>
      </v:shape>
    </w:pict>
  </w:numPicBullet>
  <w:abstractNum w:abstractNumId="0">
    <w:nsid w:val="00DB7B18"/>
    <w:multiLevelType w:val="hybridMultilevel"/>
    <w:tmpl w:val="49BADF9A"/>
    <w:lvl w:ilvl="0" w:tplc="0408000F">
      <w:start w:val="1"/>
      <w:numFmt w:val="decimal"/>
      <w:lvlText w:val="%1."/>
      <w:lvlJc w:val="left"/>
      <w:pPr>
        <w:ind w:left="927" w:hanging="360"/>
      </w:pPr>
    </w:lvl>
    <w:lvl w:ilvl="1" w:tplc="04080019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12A56D6"/>
    <w:multiLevelType w:val="multilevel"/>
    <w:tmpl w:val="47842748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2">
    <w:nsid w:val="04240D2B"/>
    <w:multiLevelType w:val="hybridMultilevel"/>
    <w:tmpl w:val="A7E442D4"/>
    <w:lvl w:ilvl="0" w:tplc="7E121146">
      <w:start w:val="1"/>
      <w:numFmt w:val="upperRoman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/>
        <w:i w:val="0"/>
        <w:sz w:val="22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8F234E"/>
    <w:multiLevelType w:val="hybridMultilevel"/>
    <w:tmpl w:val="B996388E"/>
    <w:lvl w:ilvl="0" w:tplc="0408000F">
      <w:start w:val="1"/>
      <w:numFmt w:val="decimal"/>
      <w:lvlText w:val="%1."/>
      <w:lvlJc w:val="left"/>
      <w:pPr>
        <w:ind w:left="927" w:hanging="360"/>
      </w:pPr>
    </w:lvl>
    <w:lvl w:ilvl="1" w:tplc="04080019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9B45CDC"/>
    <w:multiLevelType w:val="multilevel"/>
    <w:tmpl w:val="72E2A38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D9B131A"/>
    <w:multiLevelType w:val="hybridMultilevel"/>
    <w:tmpl w:val="9098BCF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8ED936">
      <w:start w:val="1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/>
        <w:i w:val="0"/>
        <w:sz w:val="22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6A3112"/>
    <w:multiLevelType w:val="multilevel"/>
    <w:tmpl w:val="5E1238B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0F100F9F"/>
    <w:multiLevelType w:val="multilevel"/>
    <w:tmpl w:val="CE54E86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8">
    <w:nsid w:val="116A4CEC"/>
    <w:multiLevelType w:val="multilevel"/>
    <w:tmpl w:val="E0C484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16CF3D96"/>
    <w:multiLevelType w:val="hybridMultilevel"/>
    <w:tmpl w:val="002024EA"/>
    <w:lvl w:ilvl="0" w:tplc="DDB05FA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344F08"/>
    <w:multiLevelType w:val="hybridMultilevel"/>
    <w:tmpl w:val="2CE49E5C"/>
    <w:lvl w:ilvl="0" w:tplc="88CEC05E">
      <w:start w:val="1"/>
      <w:numFmt w:val="decimal"/>
      <w:lvlText w:val="%1."/>
      <w:lvlJc w:val="left"/>
      <w:pPr>
        <w:tabs>
          <w:tab w:val="num" w:pos="864"/>
        </w:tabs>
        <w:ind w:left="864" w:hanging="360"/>
      </w:pPr>
      <w:rPr>
        <w:rFonts w:hint="default"/>
        <w:b/>
        <w:i w:val="0"/>
        <w:color w:val="auto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C55E96"/>
    <w:multiLevelType w:val="hybridMultilevel"/>
    <w:tmpl w:val="D2466F4C"/>
    <w:lvl w:ilvl="0" w:tplc="0408000F">
      <w:start w:val="1"/>
      <w:numFmt w:val="decimal"/>
      <w:lvlText w:val="%1.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EC239AF"/>
    <w:multiLevelType w:val="multilevel"/>
    <w:tmpl w:val="0408001D"/>
    <w:numStyleLink w:val="2"/>
  </w:abstractNum>
  <w:abstractNum w:abstractNumId="13">
    <w:nsid w:val="1F7748DF"/>
    <w:multiLevelType w:val="multilevel"/>
    <w:tmpl w:val="9588F1A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>
    <w:nsid w:val="217425C3"/>
    <w:multiLevelType w:val="multilevel"/>
    <w:tmpl w:val="720A781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52C444D"/>
    <w:multiLevelType w:val="multilevel"/>
    <w:tmpl w:val="0EA66A6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2C184770"/>
    <w:multiLevelType w:val="multilevel"/>
    <w:tmpl w:val="0408001D"/>
    <w:styleLink w:val="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355C5648"/>
    <w:multiLevelType w:val="multilevel"/>
    <w:tmpl w:val="A356CA0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AAC1F07"/>
    <w:multiLevelType w:val="multilevel"/>
    <w:tmpl w:val="0408001D"/>
    <w:numStyleLink w:val="2"/>
  </w:abstractNum>
  <w:abstractNum w:abstractNumId="19">
    <w:nsid w:val="3D75635D"/>
    <w:multiLevelType w:val="multilevel"/>
    <w:tmpl w:val="66926C3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3DCC7B08"/>
    <w:multiLevelType w:val="multilevel"/>
    <w:tmpl w:val="839C94C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1">
    <w:nsid w:val="3EFE628B"/>
    <w:multiLevelType w:val="multilevel"/>
    <w:tmpl w:val="595CAA2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2">
    <w:nsid w:val="40A00DE9"/>
    <w:multiLevelType w:val="multilevel"/>
    <w:tmpl w:val="9496C02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5C901D9"/>
    <w:multiLevelType w:val="multilevel"/>
    <w:tmpl w:val="0408001D"/>
    <w:numStyleLink w:val="2"/>
  </w:abstractNum>
  <w:abstractNum w:abstractNumId="24">
    <w:nsid w:val="477E69BD"/>
    <w:multiLevelType w:val="multilevel"/>
    <w:tmpl w:val="965CD25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5">
    <w:nsid w:val="4B1A5D3E"/>
    <w:multiLevelType w:val="hybridMultilevel"/>
    <w:tmpl w:val="304AD3B6"/>
    <w:lvl w:ilvl="0" w:tplc="E4540EF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EA00BD5"/>
    <w:multiLevelType w:val="multilevel"/>
    <w:tmpl w:val="9E7C8CC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52D205DD"/>
    <w:multiLevelType w:val="multilevel"/>
    <w:tmpl w:val="0F2091F2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  <w:b/>
        <w:i w:val="0"/>
        <w:sz w:val="22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3CB51B8"/>
    <w:multiLevelType w:val="multilevel"/>
    <w:tmpl w:val="B27495D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29">
    <w:nsid w:val="5CAD18BE"/>
    <w:multiLevelType w:val="multilevel"/>
    <w:tmpl w:val="860E454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0">
    <w:nsid w:val="63080148"/>
    <w:multiLevelType w:val="multilevel"/>
    <w:tmpl w:val="79D08C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634B7563"/>
    <w:multiLevelType w:val="multilevel"/>
    <w:tmpl w:val="341449D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2">
    <w:nsid w:val="63562126"/>
    <w:multiLevelType w:val="hybridMultilevel"/>
    <w:tmpl w:val="CAF0DBB2"/>
    <w:lvl w:ilvl="0" w:tplc="0408000F">
      <w:start w:val="1"/>
      <w:numFmt w:val="decimal"/>
      <w:lvlText w:val="%1."/>
      <w:lvlJc w:val="left"/>
      <w:pPr>
        <w:ind w:left="927" w:hanging="360"/>
      </w:pPr>
    </w:lvl>
    <w:lvl w:ilvl="1" w:tplc="04080013">
      <w:start w:val="1"/>
      <w:numFmt w:val="upperRoman"/>
      <w:lvlText w:val="%2."/>
      <w:lvlJc w:val="righ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7DF1FB1"/>
    <w:multiLevelType w:val="multilevel"/>
    <w:tmpl w:val="4F34ECB2"/>
    <w:lvl w:ilvl="0">
      <w:start w:val="1"/>
      <w:numFmt w:val="upperRoman"/>
      <w:lvlText w:val="%1."/>
      <w:lvlJc w:val="righ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34">
    <w:nsid w:val="68EE3524"/>
    <w:multiLevelType w:val="hybridMultilevel"/>
    <w:tmpl w:val="9D263A4E"/>
    <w:lvl w:ilvl="0" w:tplc="BDC81798">
      <w:start w:val="1"/>
      <w:numFmt w:val="decimal"/>
      <w:lvlText w:val="%1."/>
      <w:lvlJc w:val="left"/>
      <w:pPr>
        <w:ind w:left="1584" w:hanging="45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>
    <w:nsid w:val="6B655179"/>
    <w:multiLevelType w:val="multilevel"/>
    <w:tmpl w:val="950ECB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>
    <w:nsid w:val="71FA672D"/>
    <w:multiLevelType w:val="hybridMultilevel"/>
    <w:tmpl w:val="EE68CA60"/>
    <w:lvl w:ilvl="0" w:tplc="0408000F">
      <w:start w:val="1"/>
      <w:numFmt w:val="decimal"/>
      <w:lvlText w:val="%1."/>
      <w:lvlJc w:val="left"/>
      <w:pPr>
        <w:ind w:left="1174" w:hanging="360"/>
      </w:pPr>
    </w:lvl>
    <w:lvl w:ilvl="1" w:tplc="04080019" w:tentative="1">
      <w:start w:val="1"/>
      <w:numFmt w:val="lowerLetter"/>
      <w:lvlText w:val="%2."/>
      <w:lvlJc w:val="left"/>
      <w:pPr>
        <w:ind w:left="1894" w:hanging="360"/>
      </w:pPr>
    </w:lvl>
    <w:lvl w:ilvl="2" w:tplc="0408001B" w:tentative="1">
      <w:start w:val="1"/>
      <w:numFmt w:val="lowerRoman"/>
      <w:lvlText w:val="%3."/>
      <w:lvlJc w:val="right"/>
      <w:pPr>
        <w:ind w:left="2614" w:hanging="180"/>
      </w:pPr>
    </w:lvl>
    <w:lvl w:ilvl="3" w:tplc="0408000F" w:tentative="1">
      <w:start w:val="1"/>
      <w:numFmt w:val="decimal"/>
      <w:lvlText w:val="%4."/>
      <w:lvlJc w:val="left"/>
      <w:pPr>
        <w:ind w:left="3334" w:hanging="360"/>
      </w:pPr>
    </w:lvl>
    <w:lvl w:ilvl="4" w:tplc="04080019" w:tentative="1">
      <w:start w:val="1"/>
      <w:numFmt w:val="lowerLetter"/>
      <w:lvlText w:val="%5."/>
      <w:lvlJc w:val="left"/>
      <w:pPr>
        <w:ind w:left="4054" w:hanging="360"/>
      </w:pPr>
    </w:lvl>
    <w:lvl w:ilvl="5" w:tplc="0408001B" w:tentative="1">
      <w:start w:val="1"/>
      <w:numFmt w:val="lowerRoman"/>
      <w:lvlText w:val="%6."/>
      <w:lvlJc w:val="right"/>
      <w:pPr>
        <w:ind w:left="4774" w:hanging="180"/>
      </w:pPr>
    </w:lvl>
    <w:lvl w:ilvl="6" w:tplc="0408000F" w:tentative="1">
      <w:start w:val="1"/>
      <w:numFmt w:val="decimal"/>
      <w:lvlText w:val="%7."/>
      <w:lvlJc w:val="left"/>
      <w:pPr>
        <w:ind w:left="5494" w:hanging="360"/>
      </w:pPr>
    </w:lvl>
    <w:lvl w:ilvl="7" w:tplc="04080019" w:tentative="1">
      <w:start w:val="1"/>
      <w:numFmt w:val="lowerLetter"/>
      <w:lvlText w:val="%8."/>
      <w:lvlJc w:val="left"/>
      <w:pPr>
        <w:ind w:left="6214" w:hanging="360"/>
      </w:pPr>
    </w:lvl>
    <w:lvl w:ilvl="8" w:tplc="0408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7">
    <w:nsid w:val="73556625"/>
    <w:multiLevelType w:val="hybridMultilevel"/>
    <w:tmpl w:val="D3421F3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610654"/>
    <w:multiLevelType w:val="multilevel"/>
    <w:tmpl w:val="CA8613B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78982673"/>
    <w:multiLevelType w:val="multilevel"/>
    <w:tmpl w:val="543A97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7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40">
    <w:nsid w:val="79255EA7"/>
    <w:multiLevelType w:val="multilevel"/>
    <w:tmpl w:val="E158B1A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1">
    <w:nsid w:val="798C3C0C"/>
    <w:multiLevelType w:val="hybridMultilevel"/>
    <w:tmpl w:val="B996388E"/>
    <w:lvl w:ilvl="0" w:tplc="0408000F">
      <w:start w:val="1"/>
      <w:numFmt w:val="decimal"/>
      <w:lvlText w:val="%1."/>
      <w:lvlJc w:val="left"/>
      <w:pPr>
        <w:ind w:left="927" w:hanging="360"/>
      </w:pPr>
    </w:lvl>
    <w:lvl w:ilvl="1" w:tplc="04080019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DC13B6E"/>
    <w:multiLevelType w:val="hybridMultilevel"/>
    <w:tmpl w:val="76DAE448"/>
    <w:lvl w:ilvl="0" w:tplc="76725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24A5D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6C35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5866E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F0744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BFEC7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36C8A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C6AB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209B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E612594"/>
    <w:multiLevelType w:val="multilevel"/>
    <w:tmpl w:val="EBD4A23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num w:numId="1">
    <w:abstractNumId w:val="42"/>
  </w:num>
  <w:num w:numId="2">
    <w:abstractNumId w:val="5"/>
  </w:num>
  <w:num w:numId="3">
    <w:abstractNumId w:val="10"/>
  </w:num>
  <w:num w:numId="4">
    <w:abstractNumId w:val="2"/>
  </w:num>
  <w:num w:numId="5">
    <w:abstractNumId w:val="7"/>
  </w:num>
  <w:num w:numId="6">
    <w:abstractNumId w:val="27"/>
  </w:num>
  <w:num w:numId="7">
    <w:abstractNumId w:val="43"/>
  </w:num>
  <w:num w:numId="8">
    <w:abstractNumId w:val="20"/>
  </w:num>
  <w:num w:numId="9">
    <w:abstractNumId w:val="8"/>
  </w:num>
  <w:num w:numId="10">
    <w:abstractNumId w:val="14"/>
  </w:num>
  <w:num w:numId="11">
    <w:abstractNumId w:val="39"/>
  </w:num>
  <w:num w:numId="12">
    <w:abstractNumId w:val="9"/>
  </w:num>
  <w:num w:numId="13">
    <w:abstractNumId w:val="25"/>
  </w:num>
  <w:num w:numId="14">
    <w:abstractNumId w:val="19"/>
  </w:num>
  <w:num w:numId="15">
    <w:abstractNumId w:val="28"/>
  </w:num>
  <w:num w:numId="16">
    <w:abstractNumId w:val="29"/>
  </w:num>
  <w:num w:numId="17">
    <w:abstractNumId w:val="26"/>
  </w:num>
  <w:num w:numId="18">
    <w:abstractNumId w:val="37"/>
  </w:num>
  <w:num w:numId="19">
    <w:abstractNumId w:val="40"/>
  </w:num>
  <w:num w:numId="20">
    <w:abstractNumId w:val="17"/>
  </w:num>
  <w:num w:numId="21">
    <w:abstractNumId w:val="30"/>
  </w:num>
  <w:num w:numId="22">
    <w:abstractNumId w:val="4"/>
  </w:num>
  <w:num w:numId="23">
    <w:abstractNumId w:val="36"/>
  </w:num>
  <w:num w:numId="24">
    <w:abstractNumId w:val="16"/>
  </w:num>
  <w:num w:numId="25">
    <w:abstractNumId w:val="23"/>
  </w:num>
  <w:num w:numId="26">
    <w:abstractNumId w:val="12"/>
  </w:num>
  <w:num w:numId="27">
    <w:abstractNumId w:val="18"/>
  </w:num>
  <w:num w:numId="28">
    <w:abstractNumId w:val="6"/>
  </w:num>
  <w:num w:numId="29">
    <w:abstractNumId w:val="0"/>
  </w:num>
  <w:num w:numId="30">
    <w:abstractNumId w:val="32"/>
  </w:num>
  <w:num w:numId="31">
    <w:abstractNumId w:val="33"/>
  </w:num>
  <w:num w:numId="32">
    <w:abstractNumId w:val="22"/>
  </w:num>
  <w:num w:numId="33">
    <w:abstractNumId w:val="35"/>
  </w:num>
  <w:num w:numId="34">
    <w:abstractNumId w:val="1"/>
  </w:num>
  <w:num w:numId="35">
    <w:abstractNumId w:val="38"/>
  </w:num>
  <w:num w:numId="36">
    <w:abstractNumId w:val="31"/>
  </w:num>
  <w:num w:numId="37">
    <w:abstractNumId w:val="21"/>
  </w:num>
  <w:num w:numId="38">
    <w:abstractNumId w:val="15"/>
  </w:num>
  <w:num w:numId="39">
    <w:abstractNumId w:val="24"/>
  </w:num>
  <w:num w:numId="40">
    <w:abstractNumId w:val="34"/>
  </w:num>
  <w:num w:numId="41">
    <w:abstractNumId w:val="13"/>
  </w:num>
  <w:num w:numId="42">
    <w:abstractNumId w:val="41"/>
  </w:num>
  <w:num w:numId="43">
    <w:abstractNumId w:val="3"/>
  </w:num>
  <w:num w:numId="44">
    <w:abstractNumId w:val="1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stylePaneFormatFilter w:val="3F01"/>
  <w:defaultTabStop w:val="567"/>
  <w:noPunctuationKerning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605B93"/>
    <w:rsid w:val="00002CDE"/>
    <w:rsid w:val="0000327D"/>
    <w:rsid w:val="0000472D"/>
    <w:rsid w:val="00004F8D"/>
    <w:rsid w:val="00005842"/>
    <w:rsid w:val="0000608A"/>
    <w:rsid w:val="000122F1"/>
    <w:rsid w:val="00013762"/>
    <w:rsid w:val="00016040"/>
    <w:rsid w:val="00020526"/>
    <w:rsid w:val="00020D51"/>
    <w:rsid w:val="00022B38"/>
    <w:rsid w:val="00022DEB"/>
    <w:rsid w:val="000240E0"/>
    <w:rsid w:val="00027308"/>
    <w:rsid w:val="000278A9"/>
    <w:rsid w:val="000307F2"/>
    <w:rsid w:val="000343F1"/>
    <w:rsid w:val="00035EBB"/>
    <w:rsid w:val="000378AA"/>
    <w:rsid w:val="000379C8"/>
    <w:rsid w:val="00042C4C"/>
    <w:rsid w:val="00044FB7"/>
    <w:rsid w:val="00045359"/>
    <w:rsid w:val="00052604"/>
    <w:rsid w:val="0005313C"/>
    <w:rsid w:val="00055E3F"/>
    <w:rsid w:val="00056181"/>
    <w:rsid w:val="00057571"/>
    <w:rsid w:val="00060548"/>
    <w:rsid w:val="0006077B"/>
    <w:rsid w:val="00062D65"/>
    <w:rsid w:val="00064127"/>
    <w:rsid w:val="00064339"/>
    <w:rsid w:val="00065B22"/>
    <w:rsid w:val="00066BF1"/>
    <w:rsid w:val="00072149"/>
    <w:rsid w:val="00074604"/>
    <w:rsid w:val="000749DB"/>
    <w:rsid w:val="00080C7C"/>
    <w:rsid w:val="000830C5"/>
    <w:rsid w:val="00083199"/>
    <w:rsid w:val="00083BB4"/>
    <w:rsid w:val="00084B4A"/>
    <w:rsid w:val="00086EF7"/>
    <w:rsid w:val="000878AA"/>
    <w:rsid w:val="00087C63"/>
    <w:rsid w:val="00087F1E"/>
    <w:rsid w:val="00090C57"/>
    <w:rsid w:val="0009154A"/>
    <w:rsid w:val="0009217F"/>
    <w:rsid w:val="0009302C"/>
    <w:rsid w:val="000944AF"/>
    <w:rsid w:val="0009491C"/>
    <w:rsid w:val="00095BFF"/>
    <w:rsid w:val="0009619F"/>
    <w:rsid w:val="00096A04"/>
    <w:rsid w:val="000A00A7"/>
    <w:rsid w:val="000A02BE"/>
    <w:rsid w:val="000A0707"/>
    <w:rsid w:val="000A0E02"/>
    <w:rsid w:val="000A635B"/>
    <w:rsid w:val="000A6C36"/>
    <w:rsid w:val="000B56F8"/>
    <w:rsid w:val="000C0521"/>
    <w:rsid w:val="000C063D"/>
    <w:rsid w:val="000C0E8B"/>
    <w:rsid w:val="000C2524"/>
    <w:rsid w:val="000D0528"/>
    <w:rsid w:val="000D49D5"/>
    <w:rsid w:val="000D6069"/>
    <w:rsid w:val="000D6181"/>
    <w:rsid w:val="000E0F62"/>
    <w:rsid w:val="000E2EEC"/>
    <w:rsid w:val="000E3232"/>
    <w:rsid w:val="000E3C04"/>
    <w:rsid w:val="000E4541"/>
    <w:rsid w:val="000E59AD"/>
    <w:rsid w:val="000E59DE"/>
    <w:rsid w:val="000E609A"/>
    <w:rsid w:val="000E78F2"/>
    <w:rsid w:val="000F0D7F"/>
    <w:rsid w:val="000F33E3"/>
    <w:rsid w:val="000F396E"/>
    <w:rsid w:val="000F5F79"/>
    <w:rsid w:val="000F778B"/>
    <w:rsid w:val="00101654"/>
    <w:rsid w:val="00101F33"/>
    <w:rsid w:val="00103ABF"/>
    <w:rsid w:val="00104D6B"/>
    <w:rsid w:val="0010540F"/>
    <w:rsid w:val="00105D7C"/>
    <w:rsid w:val="00106155"/>
    <w:rsid w:val="0010669B"/>
    <w:rsid w:val="0010774D"/>
    <w:rsid w:val="00112ABD"/>
    <w:rsid w:val="001130D0"/>
    <w:rsid w:val="00116CC7"/>
    <w:rsid w:val="00125CE8"/>
    <w:rsid w:val="00131FDF"/>
    <w:rsid w:val="00132489"/>
    <w:rsid w:val="0013428B"/>
    <w:rsid w:val="001367BF"/>
    <w:rsid w:val="00136B05"/>
    <w:rsid w:val="00136CDB"/>
    <w:rsid w:val="0013731F"/>
    <w:rsid w:val="001414C4"/>
    <w:rsid w:val="0014557F"/>
    <w:rsid w:val="0014579B"/>
    <w:rsid w:val="001531A9"/>
    <w:rsid w:val="00154BC7"/>
    <w:rsid w:val="00154FD9"/>
    <w:rsid w:val="00156023"/>
    <w:rsid w:val="00156476"/>
    <w:rsid w:val="00161833"/>
    <w:rsid w:val="00161D8C"/>
    <w:rsid w:val="00162673"/>
    <w:rsid w:val="00163210"/>
    <w:rsid w:val="00163455"/>
    <w:rsid w:val="001634B9"/>
    <w:rsid w:val="00165748"/>
    <w:rsid w:val="001672CF"/>
    <w:rsid w:val="001716C8"/>
    <w:rsid w:val="00171D4B"/>
    <w:rsid w:val="00172123"/>
    <w:rsid w:val="00172D95"/>
    <w:rsid w:val="00174350"/>
    <w:rsid w:val="00174392"/>
    <w:rsid w:val="001759F8"/>
    <w:rsid w:val="00176CC1"/>
    <w:rsid w:val="00181D06"/>
    <w:rsid w:val="00182469"/>
    <w:rsid w:val="00182DD3"/>
    <w:rsid w:val="0018512B"/>
    <w:rsid w:val="00190C2C"/>
    <w:rsid w:val="0019119D"/>
    <w:rsid w:val="001920B5"/>
    <w:rsid w:val="00193176"/>
    <w:rsid w:val="0019546A"/>
    <w:rsid w:val="001962E5"/>
    <w:rsid w:val="00196471"/>
    <w:rsid w:val="00196A9D"/>
    <w:rsid w:val="00197315"/>
    <w:rsid w:val="00197905"/>
    <w:rsid w:val="001A098C"/>
    <w:rsid w:val="001A0E16"/>
    <w:rsid w:val="001A15C4"/>
    <w:rsid w:val="001A2A52"/>
    <w:rsid w:val="001A3F95"/>
    <w:rsid w:val="001A4B85"/>
    <w:rsid w:val="001A6D58"/>
    <w:rsid w:val="001A719B"/>
    <w:rsid w:val="001B033B"/>
    <w:rsid w:val="001B6C2B"/>
    <w:rsid w:val="001B7AD3"/>
    <w:rsid w:val="001B7CEB"/>
    <w:rsid w:val="001C0046"/>
    <w:rsid w:val="001C0479"/>
    <w:rsid w:val="001C0726"/>
    <w:rsid w:val="001C1BB4"/>
    <w:rsid w:val="001C1E16"/>
    <w:rsid w:val="001C3B91"/>
    <w:rsid w:val="001C40C2"/>
    <w:rsid w:val="001C41F0"/>
    <w:rsid w:val="001C5925"/>
    <w:rsid w:val="001C65CA"/>
    <w:rsid w:val="001D5BA3"/>
    <w:rsid w:val="001D6572"/>
    <w:rsid w:val="001D739B"/>
    <w:rsid w:val="001E04B9"/>
    <w:rsid w:val="001E2374"/>
    <w:rsid w:val="001F05DB"/>
    <w:rsid w:val="001F0B76"/>
    <w:rsid w:val="001F233B"/>
    <w:rsid w:val="001F3747"/>
    <w:rsid w:val="001F402D"/>
    <w:rsid w:val="001F4A18"/>
    <w:rsid w:val="001F5A0D"/>
    <w:rsid w:val="001F76F9"/>
    <w:rsid w:val="00200306"/>
    <w:rsid w:val="00200522"/>
    <w:rsid w:val="0020074B"/>
    <w:rsid w:val="00203E92"/>
    <w:rsid w:val="00205428"/>
    <w:rsid w:val="0020544E"/>
    <w:rsid w:val="002125AE"/>
    <w:rsid w:val="00213A27"/>
    <w:rsid w:val="0021506C"/>
    <w:rsid w:val="00215E30"/>
    <w:rsid w:val="00216405"/>
    <w:rsid w:val="0022135E"/>
    <w:rsid w:val="00223369"/>
    <w:rsid w:val="00224593"/>
    <w:rsid w:val="002253FB"/>
    <w:rsid w:val="002279AE"/>
    <w:rsid w:val="00231F8A"/>
    <w:rsid w:val="0023263F"/>
    <w:rsid w:val="002330A8"/>
    <w:rsid w:val="00233D38"/>
    <w:rsid w:val="00234430"/>
    <w:rsid w:val="00235879"/>
    <w:rsid w:val="00237572"/>
    <w:rsid w:val="00243A08"/>
    <w:rsid w:val="002442A6"/>
    <w:rsid w:val="0024551E"/>
    <w:rsid w:val="0024596D"/>
    <w:rsid w:val="00246CFD"/>
    <w:rsid w:val="002476E3"/>
    <w:rsid w:val="00247962"/>
    <w:rsid w:val="0025030D"/>
    <w:rsid w:val="0025136D"/>
    <w:rsid w:val="002513DA"/>
    <w:rsid w:val="00251635"/>
    <w:rsid w:val="0026154B"/>
    <w:rsid w:val="0026274B"/>
    <w:rsid w:val="00262AA9"/>
    <w:rsid w:val="00263909"/>
    <w:rsid w:val="00264ABA"/>
    <w:rsid w:val="002655F0"/>
    <w:rsid w:val="00266509"/>
    <w:rsid w:val="00266CC1"/>
    <w:rsid w:val="002673BA"/>
    <w:rsid w:val="00270420"/>
    <w:rsid w:val="002721AD"/>
    <w:rsid w:val="00272FF8"/>
    <w:rsid w:val="0027377F"/>
    <w:rsid w:val="00275C4B"/>
    <w:rsid w:val="00277804"/>
    <w:rsid w:val="00281C03"/>
    <w:rsid w:val="00283602"/>
    <w:rsid w:val="00284EA7"/>
    <w:rsid w:val="002878DE"/>
    <w:rsid w:val="00291B56"/>
    <w:rsid w:val="00292378"/>
    <w:rsid w:val="00293458"/>
    <w:rsid w:val="0029412E"/>
    <w:rsid w:val="002946A2"/>
    <w:rsid w:val="0029516D"/>
    <w:rsid w:val="00296B03"/>
    <w:rsid w:val="0029753B"/>
    <w:rsid w:val="0029766D"/>
    <w:rsid w:val="00297D3A"/>
    <w:rsid w:val="002A0D11"/>
    <w:rsid w:val="002A0D40"/>
    <w:rsid w:val="002A1B17"/>
    <w:rsid w:val="002A1DE6"/>
    <w:rsid w:val="002A2247"/>
    <w:rsid w:val="002A34EF"/>
    <w:rsid w:val="002A51E3"/>
    <w:rsid w:val="002A605E"/>
    <w:rsid w:val="002A6B30"/>
    <w:rsid w:val="002A7ABA"/>
    <w:rsid w:val="002B14D5"/>
    <w:rsid w:val="002B5573"/>
    <w:rsid w:val="002B66ED"/>
    <w:rsid w:val="002C08ED"/>
    <w:rsid w:val="002C3D63"/>
    <w:rsid w:val="002C42C9"/>
    <w:rsid w:val="002C665B"/>
    <w:rsid w:val="002C6B58"/>
    <w:rsid w:val="002C7502"/>
    <w:rsid w:val="002D06CB"/>
    <w:rsid w:val="002D12E7"/>
    <w:rsid w:val="002D18F5"/>
    <w:rsid w:val="002D3981"/>
    <w:rsid w:val="002E0424"/>
    <w:rsid w:val="002E3ED3"/>
    <w:rsid w:val="002E4FD1"/>
    <w:rsid w:val="002E6002"/>
    <w:rsid w:val="002E6A96"/>
    <w:rsid w:val="002F054B"/>
    <w:rsid w:val="002F09EE"/>
    <w:rsid w:val="002F2499"/>
    <w:rsid w:val="002F2C7E"/>
    <w:rsid w:val="002F39D8"/>
    <w:rsid w:val="002F5457"/>
    <w:rsid w:val="002F574C"/>
    <w:rsid w:val="003002D3"/>
    <w:rsid w:val="003014C9"/>
    <w:rsid w:val="00302DDD"/>
    <w:rsid w:val="00303334"/>
    <w:rsid w:val="003042E9"/>
    <w:rsid w:val="00304A0A"/>
    <w:rsid w:val="003071F0"/>
    <w:rsid w:val="0030769F"/>
    <w:rsid w:val="00310967"/>
    <w:rsid w:val="003110C7"/>
    <w:rsid w:val="003126C1"/>
    <w:rsid w:val="00313BF7"/>
    <w:rsid w:val="00316EFA"/>
    <w:rsid w:val="00317722"/>
    <w:rsid w:val="00320FCF"/>
    <w:rsid w:val="00321A5E"/>
    <w:rsid w:val="00326367"/>
    <w:rsid w:val="00326AD8"/>
    <w:rsid w:val="00327CCC"/>
    <w:rsid w:val="0033020F"/>
    <w:rsid w:val="00330640"/>
    <w:rsid w:val="00330C53"/>
    <w:rsid w:val="00331B3E"/>
    <w:rsid w:val="00331CAF"/>
    <w:rsid w:val="00333548"/>
    <w:rsid w:val="003374FB"/>
    <w:rsid w:val="00343490"/>
    <w:rsid w:val="00345061"/>
    <w:rsid w:val="0034551A"/>
    <w:rsid w:val="00350DC2"/>
    <w:rsid w:val="0035200C"/>
    <w:rsid w:val="00354BA1"/>
    <w:rsid w:val="003552FC"/>
    <w:rsid w:val="00360476"/>
    <w:rsid w:val="00360BAB"/>
    <w:rsid w:val="00362293"/>
    <w:rsid w:val="00364C3C"/>
    <w:rsid w:val="003651CA"/>
    <w:rsid w:val="0036578E"/>
    <w:rsid w:val="00365E2F"/>
    <w:rsid w:val="003675BD"/>
    <w:rsid w:val="00373230"/>
    <w:rsid w:val="00384015"/>
    <w:rsid w:val="00390464"/>
    <w:rsid w:val="00391960"/>
    <w:rsid w:val="00393144"/>
    <w:rsid w:val="00395A73"/>
    <w:rsid w:val="00395AF2"/>
    <w:rsid w:val="003A2E38"/>
    <w:rsid w:val="003A3196"/>
    <w:rsid w:val="003A31EE"/>
    <w:rsid w:val="003A3990"/>
    <w:rsid w:val="003A580C"/>
    <w:rsid w:val="003B04D2"/>
    <w:rsid w:val="003B17FD"/>
    <w:rsid w:val="003B34CA"/>
    <w:rsid w:val="003B474B"/>
    <w:rsid w:val="003B70E4"/>
    <w:rsid w:val="003B7D66"/>
    <w:rsid w:val="003C1505"/>
    <w:rsid w:val="003C4420"/>
    <w:rsid w:val="003C55C0"/>
    <w:rsid w:val="003D0018"/>
    <w:rsid w:val="003D2974"/>
    <w:rsid w:val="003D2B57"/>
    <w:rsid w:val="003D2CC7"/>
    <w:rsid w:val="003D471F"/>
    <w:rsid w:val="003E0414"/>
    <w:rsid w:val="003E06B1"/>
    <w:rsid w:val="003E0C40"/>
    <w:rsid w:val="003E10EA"/>
    <w:rsid w:val="003E1BA8"/>
    <w:rsid w:val="003E3341"/>
    <w:rsid w:val="003E6828"/>
    <w:rsid w:val="003F05C3"/>
    <w:rsid w:val="003F28AB"/>
    <w:rsid w:val="003F2A0F"/>
    <w:rsid w:val="003F2BE7"/>
    <w:rsid w:val="003F2E41"/>
    <w:rsid w:val="003F3458"/>
    <w:rsid w:val="003F5D95"/>
    <w:rsid w:val="003F6113"/>
    <w:rsid w:val="003F63AE"/>
    <w:rsid w:val="003F6E49"/>
    <w:rsid w:val="004026C2"/>
    <w:rsid w:val="0040278C"/>
    <w:rsid w:val="00404CD4"/>
    <w:rsid w:val="00406B76"/>
    <w:rsid w:val="0040736B"/>
    <w:rsid w:val="00412D31"/>
    <w:rsid w:val="004159EF"/>
    <w:rsid w:val="00415DB4"/>
    <w:rsid w:val="00416337"/>
    <w:rsid w:val="0041746B"/>
    <w:rsid w:val="004174C8"/>
    <w:rsid w:val="00417597"/>
    <w:rsid w:val="00417910"/>
    <w:rsid w:val="00423AAA"/>
    <w:rsid w:val="00424D8B"/>
    <w:rsid w:val="00425AB0"/>
    <w:rsid w:val="00427B84"/>
    <w:rsid w:val="004322CF"/>
    <w:rsid w:val="00436756"/>
    <w:rsid w:val="00442AB4"/>
    <w:rsid w:val="0044392F"/>
    <w:rsid w:val="00446509"/>
    <w:rsid w:val="00447195"/>
    <w:rsid w:val="00450A69"/>
    <w:rsid w:val="0045297D"/>
    <w:rsid w:val="00453FBF"/>
    <w:rsid w:val="00454DE5"/>
    <w:rsid w:val="00454EDA"/>
    <w:rsid w:val="00463B40"/>
    <w:rsid w:val="004661A3"/>
    <w:rsid w:val="00466340"/>
    <w:rsid w:val="0046778C"/>
    <w:rsid w:val="00470433"/>
    <w:rsid w:val="0047263F"/>
    <w:rsid w:val="00480BCC"/>
    <w:rsid w:val="0048106C"/>
    <w:rsid w:val="004828C5"/>
    <w:rsid w:val="00483BA1"/>
    <w:rsid w:val="004847F9"/>
    <w:rsid w:val="00484DD9"/>
    <w:rsid w:val="00485629"/>
    <w:rsid w:val="00486C83"/>
    <w:rsid w:val="004941A8"/>
    <w:rsid w:val="004955F6"/>
    <w:rsid w:val="00495D2D"/>
    <w:rsid w:val="00497294"/>
    <w:rsid w:val="004A0661"/>
    <w:rsid w:val="004A122F"/>
    <w:rsid w:val="004A264A"/>
    <w:rsid w:val="004A33AC"/>
    <w:rsid w:val="004A3FD3"/>
    <w:rsid w:val="004A4732"/>
    <w:rsid w:val="004A6154"/>
    <w:rsid w:val="004A649A"/>
    <w:rsid w:val="004B0468"/>
    <w:rsid w:val="004B1C10"/>
    <w:rsid w:val="004B1F98"/>
    <w:rsid w:val="004B3C0E"/>
    <w:rsid w:val="004B4859"/>
    <w:rsid w:val="004B4CC7"/>
    <w:rsid w:val="004B4E39"/>
    <w:rsid w:val="004B77B7"/>
    <w:rsid w:val="004C296F"/>
    <w:rsid w:val="004D00A3"/>
    <w:rsid w:val="004D1475"/>
    <w:rsid w:val="004D2C60"/>
    <w:rsid w:val="004D5B8E"/>
    <w:rsid w:val="004D6431"/>
    <w:rsid w:val="004D7338"/>
    <w:rsid w:val="004E22CE"/>
    <w:rsid w:val="004E2AAC"/>
    <w:rsid w:val="004E51F5"/>
    <w:rsid w:val="004E5F9D"/>
    <w:rsid w:val="004E7665"/>
    <w:rsid w:val="004F0420"/>
    <w:rsid w:val="004F0A37"/>
    <w:rsid w:val="004F5F23"/>
    <w:rsid w:val="004F7A9D"/>
    <w:rsid w:val="0050132F"/>
    <w:rsid w:val="00502F30"/>
    <w:rsid w:val="00503377"/>
    <w:rsid w:val="005140F3"/>
    <w:rsid w:val="00515291"/>
    <w:rsid w:val="00520A27"/>
    <w:rsid w:val="00525ACF"/>
    <w:rsid w:val="00525E65"/>
    <w:rsid w:val="00526C89"/>
    <w:rsid w:val="00530BE1"/>
    <w:rsid w:val="00532B30"/>
    <w:rsid w:val="00533366"/>
    <w:rsid w:val="005351CA"/>
    <w:rsid w:val="005364C5"/>
    <w:rsid w:val="00536CA7"/>
    <w:rsid w:val="00542883"/>
    <w:rsid w:val="00543510"/>
    <w:rsid w:val="00543986"/>
    <w:rsid w:val="00544D06"/>
    <w:rsid w:val="00545C9A"/>
    <w:rsid w:val="0054742B"/>
    <w:rsid w:val="00552FB0"/>
    <w:rsid w:val="0055337C"/>
    <w:rsid w:val="00555BEF"/>
    <w:rsid w:val="005562DA"/>
    <w:rsid w:val="00556D12"/>
    <w:rsid w:val="005577B3"/>
    <w:rsid w:val="0056080D"/>
    <w:rsid w:val="00562351"/>
    <w:rsid w:val="00566362"/>
    <w:rsid w:val="0057743E"/>
    <w:rsid w:val="00580BF9"/>
    <w:rsid w:val="00581B7E"/>
    <w:rsid w:val="005825DB"/>
    <w:rsid w:val="00582AF3"/>
    <w:rsid w:val="0058381B"/>
    <w:rsid w:val="005861C1"/>
    <w:rsid w:val="00587A78"/>
    <w:rsid w:val="00590E09"/>
    <w:rsid w:val="00592946"/>
    <w:rsid w:val="00595F19"/>
    <w:rsid w:val="0059662E"/>
    <w:rsid w:val="005979F5"/>
    <w:rsid w:val="005A326B"/>
    <w:rsid w:val="005A475F"/>
    <w:rsid w:val="005A53A3"/>
    <w:rsid w:val="005A67ED"/>
    <w:rsid w:val="005A7763"/>
    <w:rsid w:val="005A7CDB"/>
    <w:rsid w:val="005B005A"/>
    <w:rsid w:val="005B2BBA"/>
    <w:rsid w:val="005B3E36"/>
    <w:rsid w:val="005B6902"/>
    <w:rsid w:val="005B7254"/>
    <w:rsid w:val="005C062A"/>
    <w:rsid w:val="005C093F"/>
    <w:rsid w:val="005C61C2"/>
    <w:rsid w:val="005C6394"/>
    <w:rsid w:val="005C6AA5"/>
    <w:rsid w:val="005C79E6"/>
    <w:rsid w:val="005C7E98"/>
    <w:rsid w:val="005D1389"/>
    <w:rsid w:val="005D1711"/>
    <w:rsid w:val="005D1B73"/>
    <w:rsid w:val="005D1DB4"/>
    <w:rsid w:val="005D270B"/>
    <w:rsid w:val="005D40E9"/>
    <w:rsid w:val="005D4ADF"/>
    <w:rsid w:val="005D5A4B"/>
    <w:rsid w:val="005D6821"/>
    <w:rsid w:val="005E1CC6"/>
    <w:rsid w:val="005E5EF0"/>
    <w:rsid w:val="005E64CD"/>
    <w:rsid w:val="0060038F"/>
    <w:rsid w:val="00605A40"/>
    <w:rsid w:val="00605B93"/>
    <w:rsid w:val="006063FE"/>
    <w:rsid w:val="00606685"/>
    <w:rsid w:val="00611C29"/>
    <w:rsid w:val="00611DEC"/>
    <w:rsid w:val="00612ED1"/>
    <w:rsid w:val="00613486"/>
    <w:rsid w:val="0061351F"/>
    <w:rsid w:val="006136F8"/>
    <w:rsid w:val="00616417"/>
    <w:rsid w:val="0061732D"/>
    <w:rsid w:val="006176A4"/>
    <w:rsid w:val="006229D0"/>
    <w:rsid w:val="0062404E"/>
    <w:rsid w:val="00624CE6"/>
    <w:rsid w:val="00625822"/>
    <w:rsid w:val="00632AF6"/>
    <w:rsid w:val="00633EF3"/>
    <w:rsid w:val="0063407B"/>
    <w:rsid w:val="00635299"/>
    <w:rsid w:val="00636BC2"/>
    <w:rsid w:val="00642287"/>
    <w:rsid w:val="00642613"/>
    <w:rsid w:val="00645764"/>
    <w:rsid w:val="00647031"/>
    <w:rsid w:val="0064728F"/>
    <w:rsid w:val="006474AB"/>
    <w:rsid w:val="006477F6"/>
    <w:rsid w:val="00647C29"/>
    <w:rsid w:val="006500AF"/>
    <w:rsid w:val="006509FE"/>
    <w:rsid w:val="006516EA"/>
    <w:rsid w:val="00652EA2"/>
    <w:rsid w:val="00656762"/>
    <w:rsid w:val="00660290"/>
    <w:rsid w:val="0066264E"/>
    <w:rsid w:val="00664BD0"/>
    <w:rsid w:val="006700C5"/>
    <w:rsid w:val="00673886"/>
    <w:rsid w:val="00673AC6"/>
    <w:rsid w:val="00673B03"/>
    <w:rsid w:val="00674712"/>
    <w:rsid w:val="00676BDC"/>
    <w:rsid w:val="00676C67"/>
    <w:rsid w:val="00680A2D"/>
    <w:rsid w:val="0068154A"/>
    <w:rsid w:val="006841FF"/>
    <w:rsid w:val="00687A32"/>
    <w:rsid w:val="00687DD7"/>
    <w:rsid w:val="00692BF4"/>
    <w:rsid w:val="00692F43"/>
    <w:rsid w:val="00694968"/>
    <w:rsid w:val="00695287"/>
    <w:rsid w:val="006961C9"/>
    <w:rsid w:val="006961DD"/>
    <w:rsid w:val="00697399"/>
    <w:rsid w:val="006A3A02"/>
    <w:rsid w:val="006A4AFB"/>
    <w:rsid w:val="006A5C1C"/>
    <w:rsid w:val="006B2D23"/>
    <w:rsid w:val="006B452E"/>
    <w:rsid w:val="006B5AE3"/>
    <w:rsid w:val="006B6A90"/>
    <w:rsid w:val="006B6E6E"/>
    <w:rsid w:val="006B7771"/>
    <w:rsid w:val="006B7B61"/>
    <w:rsid w:val="006C09FF"/>
    <w:rsid w:val="006C154A"/>
    <w:rsid w:val="006C1FF0"/>
    <w:rsid w:val="006C3364"/>
    <w:rsid w:val="006C3DE4"/>
    <w:rsid w:val="006C43E2"/>
    <w:rsid w:val="006C4A8F"/>
    <w:rsid w:val="006C4CEC"/>
    <w:rsid w:val="006D5309"/>
    <w:rsid w:val="006D73A8"/>
    <w:rsid w:val="006D7431"/>
    <w:rsid w:val="006D75E9"/>
    <w:rsid w:val="006E3D96"/>
    <w:rsid w:val="006E4027"/>
    <w:rsid w:val="006E7192"/>
    <w:rsid w:val="006F2BA9"/>
    <w:rsid w:val="006F328A"/>
    <w:rsid w:val="006F3D46"/>
    <w:rsid w:val="006F4079"/>
    <w:rsid w:val="006F413D"/>
    <w:rsid w:val="006F43DD"/>
    <w:rsid w:val="006F51A6"/>
    <w:rsid w:val="006F5F4C"/>
    <w:rsid w:val="006F6129"/>
    <w:rsid w:val="007015D7"/>
    <w:rsid w:val="0070207E"/>
    <w:rsid w:val="007026D0"/>
    <w:rsid w:val="007035C1"/>
    <w:rsid w:val="00710C70"/>
    <w:rsid w:val="00715135"/>
    <w:rsid w:val="007207FB"/>
    <w:rsid w:val="007212D6"/>
    <w:rsid w:val="007234D6"/>
    <w:rsid w:val="00727537"/>
    <w:rsid w:val="00732F3C"/>
    <w:rsid w:val="00733D6B"/>
    <w:rsid w:val="00733E09"/>
    <w:rsid w:val="007350CB"/>
    <w:rsid w:val="00736471"/>
    <w:rsid w:val="00736C95"/>
    <w:rsid w:val="00740313"/>
    <w:rsid w:val="007410DE"/>
    <w:rsid w:val="00741E3E"/>
    <w:rsid w:val="00742820"/>
    <w:rsid w:val="00743886"/>
    <w:rsid w:val="007458FA"/>
    <w:rsid w:val="00746CD8"/>
    <w:rsid w:val="00747584"/>
    <w:rsid w:val="00747FBD"/>
    <w:rsid w:val="00750567"/>
    <w:rsid w:val="00752974"/>
    <w:rsid w:val="00754B06"/>
    <w:rsid w:val="0075600E"/>
    <w:rsid w:val="007574D6"/>
    <w:rsid w:val="00760788"/>
    <w:rsid w:val="00760D34"/>
    <w:rsid w:val="0076371C"/>
    <w:rsid w:val="00763986"/>
    <w:rsid w:val="0076456C"/>
    <w:rsid w:val="007653BD"/>
    <w:rsid w:val="00765CB5"/>
    <w:rsid w:val="0076678F"/>
    <w:rsid w:val="00766F1B"/>
    <w:rsid w:val="007723D1"/>
    <w:rsid w:val="0078161F"/>
    <w:rsid w:val="0078344C"/>
    <w:rsid w:val="00783DEB"/>
    <w:rsid w:val="00784284"/>
    <w:rsid w:val="007865AD"/>
    <w:rsid w:val="0078736D"/>
    <w:rsid w:val="007917F1"/>
    <w:rsid w:val="00791C7C"/>
    <w:rsid w:val="00792F91"/>
    <w:rsid w:val="00794E0C"/>
    <w:rsid w:val="007950E4"/>
    <w:rsid w:val="00795DE8"/>
    <w:rsid w:val="007A0E53"/>
    <w:rsid w:val="007A1F73"/>
    <w:rsid w:val="007A4250"/>
    <w:rsid w:val="007A49EF"/>
    <w:rsid w:val="007A5C9F"/>
    <w:rsid w:val="007A70BA"/>
    <w:rsid w:val="007A7B09"/>
    <w:rsid w:val="007B073D"/>
    <w:rsid w:val="007B28E2"/>
    <w:rsid w:val="007B4B8A"/>
    <w:rsid w:val="007B6BB1"/>
    <w:rsid w:val="007B77F7"/>
    <w:rsid w:val="007C0972"/>
    <w:rsid w:val="007C0F4F"/>
    <w:rsid w:val="007C11CF"/>
    <w:rsid w:val="007C1F78"/>
    <w:rsid w:val="007C4E53"/>
    <w:rsid w:val="007C6235"/>
    <w:rsid w:val="007C6C36"/>
    <w:rsid w:val="007C70CF"/>
    <w:rsid w:val="007D2EBD"/>
    <w:rsid w:val="007D672B"/>
    <w:rsid w:val="007E13F6"/>
    <w:rsid w:val="007E1588"/>
    <w:rsid w:val="007E754D"/>
    <w:rsid w:val="007F0574"/>
    <w:rsid w:val="007F0A57"/>
    <w:rsid w:val="007F260E"/>
    <w:rsid w:val="007F35BD"/>
    <w:rsid w:val="007F4171"/>
    <w:rsid w:val="007F4A06"/>
    <w:rsid w:val="007F4B03"/>
    <w:rsid w:val="007F5170"/>
    <w:rsid w:val="007F5F74"/>
    <w:rsid w:val="007F60FC"/>
    <w:rsid w:val="007F642C"/>
    <w:rsid w:val="007F741B"/>
    <w:rsid w:val="007F7F38"/>
    <w:rsid w:val="0080095F"/>
    <w:rsid w:val="00801305"/>
    <w:rsid w:val="0080176D"/>
    <w:rsid w:val="008030BA"/>
    <w:rsid w:val="008034D3"/>
    <w:rsid w:val="00803539"/>
    <w:rsid w:val="00803E9B"/>
    <w:rsid w:val="0080469F"/>
    <w:rsid w:val="00804743"/>
    <w:rsid w:val="00806644"/>
    <w:rsid w:val="008066D9"/>
    <w:rsid w:val="00810742"/>
    <w:rsid w:val="0081118A"/>
    <w:rsid w:val="008118A5"/>
    <w:rsid w:val="0081472C"/>
    <w:rsid w:val="008160A9"/>
    <w:rsid w:val="008172F5"/>
    <w:rsid w:val="00817EB2"/>
    <w:rsid w:val="00821469"/>
    <w:rsid w:val="008225E7"/>
    <w:rsid w:val="00823DAD"/>
    <w:rsid w:val="00824C10"/>
    <w:rsid w:val="00824DB1"/>
    <w:rsid w:val="008278F9"/>
    <w:rsid w:val="0083522D"/>
    <w:rsid w:val="008366B3"/>
    <w:rsid w:val="00841897"/>
    <w:rsid w:val="00847288"/>
    <w:rsid w:val="0085064C"/>
    <w:rsid w:val="00850B98"/>
    <w:rsid w:val="008544F0"/>
    <w:rsid w:val="008547E6"/>
    <w:rsid w:val="00855EF6"/>
    <w:rsid w:val="008579F7"/>
    <w:rsid w:val="00857DBF"/>
    <w:rsid w:val="00862F49"/>
    <w:rsid w:val="0086349B"/>
    <w:rsid w:val="00865D2A"/>
    <w:rsid w:val="00867CC7"/>
    <w:rsid w:val="008700CE"/>
    <w:rsid w:val="00871C95"/>
    <w:rsid w:val="00871CB7"/>
    <w:rsid w:val="00873439"/>
    <w:rsid w:val="008753BA"/>
    <w:rsid w:val="008755C8"/>
    <w:rsid w:val="00875FFF"/>
    <w:rsid w:val="008766EF"/>
    <w:rsid w:val="0088010A"/>
    <w:rsid w:val="008822AF"/>
    <w:rsid w:val="00883A54"/>
    <w:rsid w:val="008868E0"/>
    <w:rsid w:val="00886C13"/>
    <w:rsid w:val="00890262"/>
    <w:rsid w:val="00890529"/>
    <w:rsid w:val="00890F71"/>
    <w:rsid w:val="008919F9"/>
    <w:rsid w:val="00894ED3"/>
    <w:rsid w:val="0089597C"/>
    <w:rsid w:val="00896BDE"/>
    <w:rsid w:val="00897655"/>
    <w:rsid w:val="008A07BB"/>
    <w:rsid w:val="008A1362"/>
    <w:rsid w:val="008A3F94"/>
    <w:rsid w:val="008A4549"/>
    <w:rsid w:val="008A50EA"/>
    <w:rsid w:val="008A5F9F"/>
    <w:rsid w:val="008B26FB"/>
    <w:rsid w:val="008B505A"/>
    <w:rsid w:val="008B749C"/>
    <w:rsid w:val="008B7519"/>
    <w:rsid w:val="008C0CDC"/>
    <w:rsid w:val="008C1CC5"/>
    <w:rsid w:val="008C2ADB"/>
    <w:rsid w:val="008C4288"/>
    <w:rsid w:val="008C6137"/>
    <w:rsid w:val="008D1CF5"/>
    <w:rsid w:val="008D1E5F"/>
    <w:rsid w:val="008D1FEA"/>
    <w:rsid w:val="008D20CD"/>
    <w:rsid w:val="008D2900"/>
    <w:rsid w:val="008E027B"/>
    <w:rsid w:val="008E2900"/>
    <w:rsid w:val="008E37A6"/>
    <w:rsid w:val="008E3B7E"/>
    <w:rsid w:val="008E5509"/>
    <w:rsid w:val="008E615D"/>
    <w:rsid w:val="008E6EF2"/>
    <w:rsid w:val="008E7910"/>
    <w:rsid w:val="008E7CCD"/>
    <w:rsid w:val="008F1539"/>
    <w:rsid w:val="008F195A"/>
    <w:rsid w:val="008F4BE9"/>
    <w:rsid w:val="008F5BAD"/>
    <w:rsid w:val="008F6AA7"/>
    <w:rsid w:val="00900970"/>
    <w:rsid w:val="00900C27"/>
    <w:rsid w:val="00904A18"/>
    <w:rsid w:val="009111AC"/>
    <w:rsid w:val="00912804"/>
    <w:rsid w:val="00912C05"/>
    <w:rsid w:val="00914628"/>
    <w:rsid w:val="00915F6C"/>
    <w:rsid w:val="00921D8D"/>
    <w:rsid w:val="009221D3"/>
    <w:rsid w:val="009223D1"/>
    <w:rsid w:val="00923D43"/>
    <w:rsid w:val="00924511"/>
    <w:rsid w:val="00925201"/>
    <w:rsid w:val="00925629"/>
    <w:rsid w:val="00925A0C"/>
    <w:rsid w:val="00927197"/>
    <w:rsid w:val="00927B20"/>
    <w:rsid w:val="00931E39"/>
    <w:rsid w:val="0093388F"/>
    <w:rsid w:val="00933DD3"/>
    <w:rsid w:val="0093527C"/>
    <w:rsid w:val="00936968"/>
    <w:rsid w:val="00937F84"/>
    <w:rsid w:val="0094081B"/>
    <w:rsid w:val="009415A6"/>
    <w:rsid w:val="00941719"/>
    <w:rsid w:val="009427F3"/>
    <w:rsid w:val="009432F8"/>
    <w:rsid w:val="0094366D"/>
    <w:rsid w:val="00945DDF"/>
    <w:rsid w:val="009466E2"/>
    <w:rsid w:val="00947FD9"/>
    <w:rsid w:val="00950EEF"/>
    <w:rsid w:val="009564AA"/>
    <w:rsid w:val="009613C5"/>
    <w:rsid w:val="00962543"/>
    <w:rsid w:val="009634A9"/>
    <w:rsid w:val="00963AB5"/>
    <w:rsid w:val="00964B8C"/>
    <w:rsid w:val="0096500B"/>
    <w:rsid w:val="009709FB"/>
    <w:rsid w:val="00973B79"/>
    <w:rsid w:val="00973CCC"/>
    <w:rsid w:val="009748A0"/>
    <w:rsid w:val="00974DB6"/>
    <w:rsid w:val="0097693C"/>
    <w:rsid w:val="00976F32"/>
    <w:rsid w:val="0097782B"/>
    <w:rsid w:val="00981ED1"/>
    <w:rsid w:val="00982255"/>
    <w:rsid w:val="0098515E"/>
    <w:rsid w:val="00986CD1"/>
    <w:rsid w:val="0099203A"/>
    <w:rsid w:val="00992BAF"/>
    <w:rsid w:val="0099369E"/>
    <w:rsid w:val="00994874"/>
    <w:rsid w:val="00996CE3"/>
    <w:rsid w:val="009A0798"/>
    <w:rsid w:val="009A1DAC"/>
    <w:rsid w:val="009A226E"/>
    <w:rsid w:val="009A2902"/>
    <w:rsid w:val="009A400F"/>
    <w:rsid w:val="009A48EB"/>
    <w:rsid w:val="009A51E8"/>
    <w:rsid w:val="009B0273"/>
    <w:rsid w:val="009B140D"/>
    <w:rsid w:val="009B2205"/>
    <w:rsid w:val="009B4C59"/>
    <w:rsid w:val="009B4F4E"/>
    <w:rsid w:val="009B5471"/>
    <w:rsid w:val="009B5785"/>
    <w:rsid w:val="009B6E30"/>
    <w:rsid w:val="009B706A"/>
    <w:rsid w:val="009B74AA"/>
    <w:rsid w:val="009B7985"/>
    <w:rsid w:val="009B7DF0"/>
    <w:rsid w:val="009C1219"/>
    <w:rsid w:val="009C171E"/>
    <w:rsid w:val="009C2D95"/>
    <w:rsid w:val="009D10F0"/>
    <w:rsid w:val="009D49C2"/>
    <w:rsid w:val="009E0546"/>
    <w:rsid w:val="009E075E"/>
    <w:rsid w:val="009E1D98"/>
    <w:rsid w:val="009E2F8B"/>
    <w:rsid w:val="009E3871"/>
    <w:rsid w:val="009E42AD"/>
    <w:rsid w:val="009E46C0"/>
    <w:rsid w:val="009E4773"/>
    <w:rsid w:val="009E5C2A"/>
    <w:rsid w:val="009E62E0"/>
    <w:rsid w:val="009E6D04"/>
    <w:rsid w:val="009F0700"/>
    <w:rsid w:val="009F0BA5"/>
    <w:rsid w:val="009F343D"/>
    <w:rsid w:val="009F3F75"/>
    <w:rsid w:val="009F6390"/>
    <w:rsid w:val="00A00827"/>
    <w:rsid w:val="00A00909"/>
    <w:rsid w:val="00A019F6"/>
    <w:rsid w:val="00A022D0"/>
    <w:rsid w:val="00A02974"/>
    <w:rsid w:val="00A03596"/>
    <w:rsid w:val="00A04F24"/>
    <w:rsid w:val="00A079B9"/>
    <w:rsid w:val="00A07A7A"/>
    <w:rsid w:val="00A112BC"/>
    <w:rsid w:val="00A12BFB"/>
    <w:rsid w:val="00A13078"/>
    <w:rsid w:val="00A131EE"/>
    <w:rsid w:val="00A145E5"/>
    <w:rsid w:val="00A176ED"/>
    <w:rsid w:val="00A20A8D"/>
    <w:rsid w:val="00A20DF6"/>
    <w:rsid w:val="00A21B08"/>
    <w:rsid w:val="00A22346"/>
    <w:rsid w:val="00A22E13"/>
    <w:rsid w:val="00A23A05"/>
    <w:rsid w:val="00A2533C"/>
    <w:rsid w:val="00A2537B"/>
    <w:rsid w:val="00A26C4E"/>
    <w:rsid w:val="00A32A6E"/>
    <w:rsid w:val="00A355AE"/>
    <w:rsid w:val="00A37E0D"/>
    <w:rsid w:val="00A37EED"/>
    <w:rsid w:val="00A40255"/>
    <w:rsid w:val="00A4053A"/>
    <w:rsid w:val="00A42063"/>
    <w:rsid w:val="00A42D86"/>
    <w:rsid w:val="00A444AB"/>
    <w:rsid w:val="00A4466D"/>
    <w:rsid w:val="00A448BC"/>
    <w:rsid w:val="00A47632"/>
    <w:rsid w:val="00A5230F"/>
    <w:rsid w:val="00A52604"/>
    <w:rsid w:val="00A5338F"/>
    <w:rsid w:val="00A54E29"/>
    <w:rsid w:val="00A5668B"/>
    <w:rsid w:val="00A60A83"/>
    <w:rsid w:val="00A60F81"/>
    <w:rsid w:val="00A618F7"/>
    <w:rsid w:val="00A6399E"/>
    <w:rsid w:val="00A66309"/>
    <w:rsid w:val="00A671FE"/>
    <w:rsid w:val="00A70B70"/>
    <w:rsid w:val="00A71665"/>
    <w:rsid w:val="00A72E9A"/>
    <w:rsid w:val="00A75C07"/>
    <w:rsid w:val="00A828E4"/>
    <w:rsid w:val="00A84E6A"/>
    <w:rsid w:val="00A85F60"/>
    <w:rsid w:val="00A87771"/>
    <w:rsid w:val="00A963F7"/>
    <w:rsid w:val="00AA14BA"/>
    <w:rsid w:val="00AA372F"/>
    <w:rsid w:val="00AA50B3"/>
    <w:rsid w:val="00AA63DC"/>
    <w:rsid w:val="00AA657F"/>
    <w:rsid w:val="00AB1CC5"/>
    <w:rsid w:val="00AB2A8E"/>
    <w:rsid w:val="00AB31BE"/>
    <w:rsid w:val="00AB3935"/>
    <w:rsid w:val="00AB4E64"/>
    <w:rsid w:val="00AB610B"/>
    <w:rsid w:val="00AB69C0"/>
    <w:rsid w:val="00AC0E7A"/>
    <w:rsid w:val="00AC342C"/>
    <w:rsid w:val="00AC364A"/>
    <w:rsid w:val="00AC381E"/>
    <w:rsid w:val="00AC634E"/>
    <w:rsid w:val="00AC6BE4"/>
    <w:rsid w:val="00AC7078"/>
    <w:rsid w:val="00AD2C4A"/>
    <w:rsid w:val="00AD38B0"/>
    <w:rsid w:val="00AD40B1"/>
    <w:rsid w:val="00AD4250"/>
    <w:rsid w:val="00AD4876"/>
    <w:rsid w:val="00AD4989"/>
    <w:rsid w:val="00AD4E8E"/>
    <w:rsid w:val="00AD5EFE"/>
    <w:rsid w:val="00AD7181"/>
    <w:rsid w:val="00AE53E8"/>
    <w:rsid w:val="00AF094A"/>
    <w:rsid w:val="00AF41FE"/>
    <w:rsid w:val="00AF42E0"/>
    <w:rsid w:val="00AF7017"/>
    <w:rsid w:val="00AF7858"/>
    <w:rsid w:val="00B01697"/>
    <w:rsid w:val="00B04D02"/>
    <w:rsid w:val="00B0699D"/>
    <w:rsid w:val="00B069A8"/>
    <w:rsid w:val="00B06A16"/>
    <w:rsid w:val="00B10ADE"/>
    <w:rsid w:val="00B11954"/>
    <w:rsid w:val="00B119AD"/>
    <w:rsid w:val="00B127DD"/>
    <w:rsid w:val="00B140BE"/>
    <w:rsid w:val="00B169D5"/>
    <w:rsid w:val="00B21DB6"/>
    <w:rsid w:val="00B25129"/>
    <w:rsid w:val="00B2641A"/>
    <w:rsid w:val="00B26C7C"/>
    <w:rsid w:val="00B26F01"/>
    <w:rsid w:val="00B276FF"/>
    <w:rsid w:val="00B30863"/>
    <w:rsid w:val="00B30AAC"/>
    <w:rsid w:val="00B34292"/>
    <w:rsid w:val="00B40318"/>
    <w:rsid w:val="00B41768"/>
    <w:rsid w:val="00B41AFA"/>
    <w:rsid w:val="00B463BB"/>
    <w:rsid w:val="00B46A96"/>
    <w:rsid w:val="00B47B72"/>
    <w:rsid w:val="00B51CA3"/>
    <w:rsid w:val="00B52757"/>
    <w:rsid w:val="00B53616"/>
    <w:rsid w:val="00B5554D"/>
    <w:rsid w:val="00B55DC6"/>
    <w:rsid w:val="00B60D11"/>
    <w:rsid w:val="00B628BC"/>
    <w:rsid w:val="00B63FAC"/>
    <w:rsid w:val="00B672F2"/>
    <w:rsid w:val="00B67D7D"/>
    <w:rsid w:val="00B70703"/>
    <w:rsid w:val="00B71D81"/>
    <w:rsid w:val="00B77AFC"/>
    <w:rsid w:val="00B77DAE"/>
    <w:rsid w:val="00B8418B"/>
    <w:rsid w:val="00B84B78"/>
    <w:rsid w:val="00B85D9B"/>
    <w:rsid w:val="00B87934"/>
    <w:rsid w:val="00B919BA"/>
    <w:rsid w:val="00B919D4"/>
    <w:rsid w:val="00B95567"/>
    <w:rsid w:val="00B957A5"/>
    <w:rsid w:val="00BA258D"/>
    <w:rsid w:val="00BA32CA"/>
    <w:rsid w:val="00BA5221"/>
    <w:rsid w:val="00BB1B7C"/>
    <w:rsid w:val="00BB2CC1"/>
    <w:rsid w:val="00BB52C3"/>
    <w:rsid w:val="00BB7770"/>
    <w:rsid w:val="00BB7AED"/>
    <w:rsid w:val="00BB7F76"/>
    <w:rsid w:val="00BC01CD"/>
    <w:rsid w:val="00BC1202"/>
    <w:rsid w:val="00BC44C7"/>
    <w:rsid w:val="00BC4E3C"/>
    <w:rsid w:val="00BC65E4"/>
    <w:rsid w:val="00BC66B7"/>
    <w:rsid w:val="00BC6F28"/>
    <w:rsid w:val="00BD2611"/>
    <w:rsid w:val="00BD2BDE"/>
    <w:rsid w:val="00BD2C1C"/>
    <w:rsid w:val="00BD360C"/>
    <w:rsid w:val="00BD38E9"/>
    <w:rsid w:val="00BD3B2A"/>
    <w:rsid w:val="00BD439D"/>
    <w:rsid w:val="00BD79C0"/>
    <w:rsid w:val="00BD7FEE"/>
    <w:rsid w:val="00BE02CC"/>
    <w:rsid w:val="00BE2852"/>
    <w:rsid w:val="00BE2D0D"/>
    <w:rsid w:val="00BE40E3"/>
    <w:rsid w:val="00BE425C"/>
    <w:rsid w:val="00BE49CB"/>
    <w:rsid w:val="00BF0844"/>
    <w:rsid w:val="00BF462F"/>
    <w:rsid w:val="00BF496C"/>
    <w:rsid w:val="00BF6645"/>
    <w:rsid w:val="00BF6DA3"/>
    <w:rsid w:val="00BF6E0A"/>
    <w:rsid w:val="00C01BED"/>
    <w:rsid w:val="00C02911"/>
    <w:rsid w:val="00C043F3"/>
    <w:rsid w:val="00C04F42"/>
    <w:rsid w:val="00C054F7"/>
    <w:rsid w:val="00C06555"/>
    <w:rsid w:val="00C103EF"/>
    <w:rsid w:val="00C1127F"/>
    <w:rsid w:val="00C127D9"/>
    <w:rsid w:val="00C136D1"/>
    <w:rsid w:val="00C13C13"/>
    <w:rsid w:val="00C1511A"/>
    <w:rsid w:val="00C20A56"/>
    <w:rsid w:val="00C20CBA"/>
    <w:rsid w:val="00C20E7D"/>
    <w:rsid w:val="00C21B9A"/>
    <w:rsid w:val="00C21E4B"/>
    <w:rsid w:val="00C23A4E"/>
    <w:rsid w:val="00C26C66"/>
    <w:rsid w:val="00C33909"/>
    <w:rsid w:val="00C360DE"/>
    <w:rsid w:val="00C37E5F"/>
    <w:rsid w:val="00C4519C"/>
    <w:rsid w:val="00C52B4A"/>
    <w:rsid w:val="00C5553F"/>
    <w:rsid w:val="00C569B8"/>
    <w:rsid w:val="00C6233E"/>
    <w:rsid w:val="00C633BC"/>
    <w:rsid w:val="00C6737A"/>
    <w:rsid w:val="00C709BE"/>
    <w:rsid w:val="00C72AF0"/>
    <w:rsid w:val="00C731F1"/>
    <w:rsid w:val="00C7632D"/>
    <w:rsid w:val="00C7756A"/>
    <w:rsid w:val="00C802E5"/>
    <w:rsid w:val="00C81657"/>
    <w:rsid w:val="00C8217C"/>
    <w:rsid w:val="00C8259D"/>
    <w:rsid w:val="00C82C82"/>
    <w:rsid w:val="00C8430D"/>
    <w:rsid w:val="00C84512"/>
    <w:rsid w:val="00C85718"/>
    <w:rsid w:val="00C85CDC"/>
    <w:rsid w:val="00C87BA1"/>
    <w:rsid w:val="00C93E4C"/>
    <w:rsid w:val="00C953C7"/>
    <w:rsid w:val="00C96236"/>
    <w:rsid w:val="00C97269"/>
    <w:rsid w:val="00C97779"/>
    <w:rsid w:val="00CA1EF6"/>
    <w:rsid w:val="00CA3A28"/>
    <w:rsid w:val="00CA533B"/>
    <w:rsid w:val="00CA7270"/>
    <w:rsid w:val="00CA75A7"/>
    <w:rsid w:val="00CB0576"/>
    <w:rsid w:val="00CB0808"/>
    <w:rsid w:val="00CB2255"/>
    <w:rsid w:val="00CB3C2C"/>
    <w:rsid w:val="00CB46F5"/>
    <w:rsid w:val="00CC176C"/>
    <w:rsid w:val="00CC31A2"/>
    <w:rsid w:val="00CC629E"/>
    <w:rsid w:val="00CD22C0"/>
    <w:rsid w:val="00CD2B29"/>
    <w:rsid w:val="00CD6775"/>
    <w:rsid w:val="00CD7A7A"/>
    <w:rsid w:val="00CE0AC2"/>
    <w:rsid w:val="00CE17D3"/>
    <w:rsid w:val="00CE1BE7"/>
    <w:rsid w:val="00CE21A3"/>
    <w:rsid w:val="00CE2A1C"/>
    <w:rsid w:val="00CE2BFB"/>
    <w:rsid w:val="00CE5240"/>
    <w:rsid w:val="00CE5E58"/>
    <w:rsid w:val="00CE6E99"/>
    <w:rsid w:val="00CE705F"/>
    <w:rsid w:val="00CF0070"/>
    <w:rsid w:val="00CF228D"/>
    <w:rsid w:val="00CF3561"/>
    <w:rsid w:val="00CF4FC9"/>
    <w:rsid w:val="00CF5E10"/>
    <w:rsid w:val="00CF71F5"/>
    <w:rsid w:val="00D045ED"/>
    <w:rsid w:val="00D0703E"/>
    <w:rsid w:val="00D07F78"/>
    <w:rsid w:val="00D1059C"/>
    <w:rsid w:val="00D122D8"/>
    <w:rsid w:val="00D124D2"/>
    <w:rsid w:val="00D147B3"/>
    <w:rsid w:val="00D16387"/>
    <w:rsid w:val="00D172F6"/>
    <w:rsid w:val="00D17644"/>
    <w:rsid w:val="00D17EA7"/>
    <w:rsid w:val="00D20FF5"/>
    <w:rsid w:val="00D23537"/>
    <w:rsid w:val="00D25CE0"/>
    <w:rsid w:val="00D26D96"/>
    <w:rsid w:val="00D306FD"/>
    <w:rsid w:val="00D307DD"/>
    <w:rsid w:val="00D320E7"/>
    <w:rsid w:val="00D35C1D"/>
    <w:rsid w:val="00D36EBC"/>
    <w:rsid w:val="00D41400"/>
    <w:rsid w:val="00D41C3A"/>
    <w:rsid w:val="00D453E1"/>
    <w:rsid w:val="00D5004F"/>
    <w:rsid w:val="00D513BA"/>
    <w:rsid w:val="00D53BBB"/>
    <w:rsid w:val="00D565FB"/>
    <w:rsid w:val="00D601B1"/>
    <w:rsid w:val="00D602EE"/>
    <w:rsid w:val="00D62012"/>
    <w:rsid w:val="00D637F4"/>
    <w:rsid w:val="00D66630"/>
    <w:rsid w:val="00D66999"/>
    <w:rsid w:val="00D67363"/>
    <w:rsid w:val="00D67E7C"/>
    <w:rsid w:val="00D73CEC"/>
    <w:rsid w:val="00D74F2D"/>
    <w:rsid w:val="00D768D9"/>
    <w:rsid w:val="00D775B0"/>
    <w:rsid w:val="00D800E7"/>
    <w:rsid w:val="00D8010A"/>
    <w:rsid w:val="00D80742"/>
    <w:rsid w:val="00D813FF"/>
    <w:rsid w:val="00D820F3"/>
    <w:rsid w:val="00D85CA6"/>
    <w:rsid w:val="00D85FE4"/>
    <w:rsid w:val="00D90B9D"/>
    <w:rsid w:val="00D92001"/>
    <w:rsid w:val="00D9474C"/>
    <w:rsid w:val="00D972C9"/>
    <w:rsid w:val="00DA06EF"/>
    <w:rsid w:val="00DA291C"/>
    <w:rsid w:val="00DA3D0A"/>
    <w:rsid w:val="00DA5333"/>
    <w:rsid w:val="00DA6003"/>
    <w:rsid w:val="00DA7B61"/>
    <w:rsid w:val="00DB4E2E"/>
    <w:rsid w:val="00DB5652"/>
    <w:rsid w:val="00DB7477"/>
    <w:rsid w:val="00DC10E2"/>
    <w:rsid w:val="00DC1360"/>
    <w:rsid w:val="00DC244C"/>
    <w:rsid w:val="00DC26E8"/>
    <w:rsid w:val="00DC4E2E"/>
    <w:rsid w:val="00DC66EC"/>
    <w:rsid w:val="00DC6CF6"/>
    <w:rsid w:val="00DD048F"/>
    <w:rsid w:val="00DD065B"/>
    <w:rsid w:val="00DD0A4C"/>
    <w:rsid w:val="00DD0A8E"/>
    <w:rsid w:val="00DD15FE"/>
    <w:rsid w:val="00DD41B3"/>
    <w:rsid w:val="00DD5038"/>
    <w:rsid w:val="00DD5910"/>
    <w:rsid w:val="00DD7615"/>
    <w:rsid w:val="00DD7B18"/>
    <w:rsid w:val="00DE2F7A"/>
    <w:rsid w:val="00DE4433"/>
    <w:rsid w:val="00DE5D12"/>
    <w:rsid w:val="00DE7474"/>
    <w:rsid w:val="00DF2C5F"/>
    <w:rsid w:val="00DF4C2D"/>
    <w:rsid w:val="00DF6DA1"/>
    <w:rsid w:val="00E0320B"/>
    <w:rsid w:val="00E05655"/>
    <w:rsid w:val="00E069D4"/>
    <w:rsid w:val="00E0783E"/>
    <w:rsid w:val="00E13A2B"/>
    <w:rsid w:val="00E13FA4"/>
    <w:rsid w:val="00E14894"/>
    <w:rsid w:val="00E14CC9"/>
    <w:rsid w:val="00E163A8"/>
    <w:rsid w:val="00E16421"/>
    <w:rsid w:val="00E17185"/>
    <w:rsid w:val="00E23973"/>
    <w:rsid w:val="00E248B9"/>
    <w:rsid w:val="00E25CCF"/>
    <w:rsid w:val="00E262BE"/>
    <w:rsid w:val="00E27E8B"/>
    <w:rsid w:val="00E3094A"/>
    <w:rsid w:val="00E31A6C"/>
    <w:rsid w:val="00E33A50"/>
    <w:rsid w:val="00E354BF"/>
    <w:rsid w:val="00E361A4"/>
    <w:rsid w:val="00E40375"/>
    <w:rsid w:val="00E40EE2"/>
    <w:rsid w:val="00E40FB8"/>
    <w:rsid w:val="00E414D6"/>
    <w:rsid w:val="00E4245D"/>
    <w:rsid w:val="00E4445F"/>
    <w:rsid w:val="00E507AA"/>
    <w:rsid w:val="00E5143C"/>
    <w:rsid w:val="00E53972"/>
    <w:rsid w:val="00E54441"/>
    <w:rsid w:val="00E57BF5"/>
    <w:rsid w:val="00E57C16"/>
    <w:rsid w:val="00E60922"/>
    <w:rsid w:val="00E638B0"/>
    <w:rsid w:val="00E65713"/>
    <w:rsid w:val="00E65833"/>
    <w:rsid w:val="00E704EF"/>
    <w:rsid w:val="00E70F78"/>
    <w:rsid w:val="00E71212"/>
    <w:rsid w:val="00E71EBC"/>
    <w:rsid w:val="00E722B8"/>
    <w:rsid w:val="00E727A7"/>
    <w:rsid w:val="00E7338B"/>
    <w:rsid w:val="00E74CCE"/>
    <w:rsid w:val="00E75437"/>
    <w:rsid w:val="00E771DB"/>
    <w:rsid w:val="00E80FDD"/>
    <w:rsid w:val="00E8128A"/>
    <w:rsid w:val="00E816A0"/>
    <w:rsid w:val="00E81872"/>
    <w:rsid w:val="00E81979"/>
    <w:rsid w:val="00E83372"/>
    <w:rsid w:val="00E83557"/>
    <w:rsid w:val="00E86D03"/>
    <w:rsid w:val="00E9317C"/>
    <w:rsid w:val="00E975BB"/>
    <w:rsid w:val="00E9779F"/>
    <w:rsid w:val="00EA0AB1"/>
    <w:rsid w:val="00EA2AFA"/>
    <w:rsid w:val="00EA3A48"/>
    <w:rsid w:val="00EA40A8"/>
    <w:rsid w:val="00EA7B94"/>
    <w:rsid w:val="00EB2D2B"/>
    <w:rsid w:val="00EB3D25"/>
    <w:rsid w:val="00EB5BD4"/>
    <w:rsid w:val="00EB607C"/>
    <w:rsid w:val="00EC057F"/>
    <w:rsid w:val="00EC1EA9"/>
    <w:rsid w:val="00EC1F2D"/>
    <w:rsid w:val="00EC2BE0"/>
    <w:rsid w:val="00EC303A"/>
    <w:rsid w:val="00EC6FFF"/>
    <w:rsid w:val="00EC746F"/>
    <w:rsid w:val="00EC7AE5"/>
    <w:rsid w:val="00ED0536"/>
    <w:rsid w:val="00ED0E1A"/>
    <w:rsid w:val="00ED15CE"/>
    <w:rsid w:val="00ED395D"/>
    <w:rsid w:val="00ED5101"/>
    <w:rsid w:val="00ED5A8F"/>
    <w:rsid w:val="00ED66E0"/>
    <w:rsid w:val="00ED7E1D"/>
    <w:rsid w:val="00EE09AD"/>
    <w:rsid w:val="00EE0CA7"/>
    <w:rsid w:val="00EE2633"/>
    <w:rsid w:val="00EE3EA9"/>
    <w:rsid w:val="00EE420A"/>
    <w:rsid w:val="00EE4BF2"/>
    <w:rsid w:val="00EE6A6E"/>
    <w:rsid w:val="00EE762C"/>
    <w:rsid w:val="00EF02F9"/>
    <w:rsid w:val="00EF224D"/>
    <w:rsid w:val="00EF310E"/>
    <w:rsid w:val="00EF53AA"/>
    <w:rsid w:val="00EF73BA"/>
    <w:rsid w:val="00F00578"/>
    <w:rsid w:val="00F01702"/>
    <w:rsid w:val="00F040EF"/>
    <w:rsid w:val="00F04252"/>
    <w:rsid w:val="00F05F07"/>
    <w:rsid w:val="00F06356"/>
    <w:rsid w:val="00F06CD7"/>
    <w:rsid w:val="00F11EBD"/>
    <w:rsid w:val="00F12889"/>
    <w:rsid w:val="00F12D98"/>
    <w:rsid w:val="00F13E1E"/>
    <w:rsid w:val="00F15767"/>
    <w:rsid w:val="00F15E1E"/>
    <w:rsid w:val="00F1661E"/>
    <w:rsid w:val="00F176FC"/>
    <w:rsid w:val="00F178F4"/>
    <w:rsid w:val="00F17AB6"/>
    <w:rsid w:val="00F20FAA"/>
    <w:rsid w:val="00F216B8"/>
    <w:rsid w:val="00F22305"/>
    <w:rsid w:val="00F250FD"/>
    <w:rsid w:val="00F268EA"/>
    <w:rsid w:val="00F27D90"/>
    <w:rsid w:val="00F31806"/>
    <w:rsid w:val="00F33079"/>
    <w:rsid w:val="00F37190"/>
    <w:rsid w:val="00F37A1D"/>
    <w:rsid w:val="00F4023F"/>
    <w:rsid w:val="00F41836"/>
    <w:rsid w:val="00F44315"/>
    <w:rsid w:val="00F45172"/>
    <w:rsid w:val="00F46465"/>
    <w:rsid w:val="00F46615"/>
    <w:rsid w:val="00F51FA8"/>
    <w:rsid w:val="00F56A1D"/>
    <w:rsid w:val="00F57672"/>
    <w:rsid w:val="00F60E5B"/>
    <w:rsid w:val="00F621EA"/>
    <w:rsid w:val="00F62D73"/>
    <w:rsid w:val="00F63E6B"/>
    <w:rsid w:val="00F6495E"/>
    <w:rsid w:val="00F718C8"/>
    <w:rsid w:val="00F72A05"/>
    <w:rsid w:val="00F72BFE"/>
    <w:rsid w:val="00F73A66"/>
    <w:rsid w:val="00F7420A"/>
    <w:rsid w:val="00F74411"/>
    <w:rsid w:val="00F74862"/>
    <w:rsid w:val="00F759E0"/>
    <w:rsid w:val="00F75B30"/>
    <w:rsid w:val="00F75D65"/>
    <w:rsid w:val="00F76616"/>
    <w:rsid w:val="00F76A0D"/>
    <w:rsid w:val="00F7771A"/>
    <w:rsid w:val="00F81EC6"/>
    <w:rsid w:val="00F83898"/>
    <w:rsid w:val="00F872BC"/>
    <w:rsid w:val="00F90397"/>
    <w:rsid w:val="00F9795E"/>
    <w:rsid w:val="00FA0A30"/>
    <w:rsid w:val="00FA2183"/>
    <w:rsid w:val="00FA2528"/>
    <w:rsid w:val="00FA380B"/>
    <w:rsid w:val="00FA5A5F"/>
    <w:rsid w:val="00FA5B12"/>
    <w:rsid w:val="00FA6E8F"/>
    <w:rsid w:val="00FA74B7"/>
    <w:rsid w:val="00FA7925"/>
    <w:rsid w:val="00FB061A"/>
    <w:rsid w:val="00FB21E0"/>
    <w:rsid w:val="00FB39DA"/>
    <w:rsid w:val="00FB5263"/>
    <w:rsid w:val="00FB5B20"/>
    <w:rsid w:val="00FB71B1"/>
    <w:rsid w:val="00FC2EA0"/>
    <w:rsid w:val="00FC465C"/>
    <w:rsid w:val="00FC4697"/>
    <w:rsid w:val="00FC5173"/>
    <w:rsid w:val="00FD2119"/>
    <w:rsid w:val="00FD2F98"/>
    <w:rsid w:val="00FD3864"/>
    <w:rsid w:val="00FD4378"/>
    <w:rsid w:val="00FD43E6"/>
    <w:rsid w:val="00FD5E3C"/>
    <w:rsid w:val="00FD61CD"/>
    <w:rsid w:val="00FD62D4"/>
    <w:rsid w:val="00FE02CD"/>
    <w:rsid w:val="00FE057A"/>
    <w:rsid w:val="00FE0DE1"/>
    <w:rsid w:val="00FE13F1"/>
    <w:rsid w:val="00FE3029"/>
    <w:rsid w:val="00FE3A02"/>
    <w:rsid w:val="00FE4BAF"/>
    <w:rsid w:val="00FE5971"/>
    <w:rsid w:val="00FE64F8"/>
    <w:rsid w:val="00FE7156"/>
    <w:rsid w:val="00FF0C12"/>
    <w:rsid w:val="00FF180F"/>
    <w:rsid w:val="00FF1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3D25"/>
    <w:rPr>
      <w:sz w:val="24"/>
      <w:szCs w:val="24"/>
    </w:rPr>
  </w:style>
  <w:style w:type="paragraph" w:styleId="1">
    <w:name w:val="heading 1"/>
    <w:basedOn w:val="a"/>
    <w:next w:val="a"/>
    <w:qFormat/>
    <w:rsid w:val="00CE6E99"/>
    <w:pPr>
      <w:keepNext/>
      <w:widowControl w:val="0"/>
      <w:overflowPunct w:val="0"/>
      <w:autoSpaceDE w:val="0"/>
      <w:autoSpaceDN w:val="0"/>
      <w:adjustRightInd w:val="0"/>
      <w:spacing w:line="360" w:lineRule="auto"/>
      <w:jc w:val="both"/>
      <w:textAlignment w:val="baseline"/>
      <w:outlineLvl w:val="0"/>
    </w:pPr>
    <w:rPr>
      <w:rFonts w:ascii="Arial" w:hAnsi="Arial"/>
      <w:color w:val="000080"/>
      <w:szCs w:val="20"/>
    </w:rPr>
  </w:style>
  <w:style w:type="paragraph" w:styleId="20">
    <w:name w:val="heading 2"/>
    <w:basedOn w:val="a"/>
    <w:next w:val="a"/>
    <w:qFormat/>
    <w:rsid w:val="00CE6E99"/>
    <w:pPr>
      <w:keepNext/>
      <w:widowControl w:val="0"/>
      <w:spacing w:line="360" w:lineRule="auto"/>
      <w:jc w:val="center"/>
      <w:outlineLvl w:val="1"/>
    </w:pPr>
    <w:rPr>
      <w:rFonts w:ascii="Arial" w:hAnsi="Arial" w:cs="Arial"/>
      <w:b/>
      <w:bCs/>
      <w:u w:val="single"/>
    </w:rPr>
  </w:style>
  <w:style w:type="paragraph" w:styleId="3">
    <w:name w:val="heading 3"/>
    <w:basedOn w:val="a"/>
    <w:next w:val="a"/>
    <w:qFormat/>
    <w:rsid w:val="00CE6E99"/>
    <w:pPr>
      <w:keepNext/>
      <w:widowControl w:val="0"/>
      <w:overflowPunct w:val="0"/>
      <w:autoSpaceDE w:val="0"/>
      <w:autoSpaceDN w:val="0"/>
      <w:adjustRightInd w:val="0"/>
      <w:spacing w:line="360" w:lineRule="auto"/>
      <w:jc w:val="both"/>
      <w:textAlignment w:val="baseline"/>
      <w:outlineLvl w:val="2"/>
    </w:pPr>
    <w:rPr>
      <w:rFonts w:ascii="Arial" w:hAnsi="Arial"/>
      <w:b/>
      <w:szCs w:val="20"/>
    </w:rPr>
  </w:style>
  <w:style w:type="paragraph" w:styleId="4">
    <w:name w:val="heading 4"/>
    <w:basedOn w:val="a"/>
    <w:next w:val="a"/>
    <w:qFormat/>
    <w:rsid w:val="00CE6E99"/>
    <w:pPr>
      <w:keepNext/>
      <w:widowControl w:val="0"/>
      <w:overflowPunct w:val="0"/>
      <w:autoSpaceDE w:val="0"/>
      <w:autoSpaceDN w:val="0"/>
      <w:adjustRightInd w:val="0"/>
      <w:spacing w:line="360" w:lineRule="auto"/>
      <w:jc w:val="center"/>
      <w:textAlignment w:val="baseline"/>
      <w:outlineLvl w:val="3"/>
    </w:pPr>
    <w:rPr>
      <w:rFonts w:ascii="Arial" w:hAnsi="Arial"/>
      <w:b/>
      <w:szCs w:val="20"/>
      <w:u w:val="words"/>
    </w:rPr>
  </w:style>
  <w:style w:type="paragraph" w:styleId="5">
    <w:name w:val="heading 5"/>
    <w:basedOn w:val="a"/>
    <w:next w:val="a"/>
    <w:qFormat/>
    <w:rsid w:val="00CE6E99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rFonts w:ascii="Arial" w:hAnsi="Arial" w:cs="Arial"/>
      <w:szCs w:val="20"/>
      <w:u w:val="single"/>
      <w:lang w:val="en-US"/>
    </w:rPr>
  </w:style>
  <w:style w:type="paragraph" w:styleId="6">
    <w:name w:val="heading 6"/>
    <w:basedOn w:val="a"/>
    <w:next w:val="a"/>
    <w:qFormat/>
    <w:rsid w:val="00CE6E99"/>
    <w:pPr>
      <w:keepNext/>
      <w:widowControl w:val="0"/>
      <w:overflowPunct w:val="0"/>
      <w:autoSpaceDE w:val="0"/>
      <w:autoSpaceDN w:val="0"/>
      <w:adjustRightInd w:val="0"/>
      <w:spacing w:line="360" w:lineRule="auto"/>
      <w:jc w:val="right"/>
      <w:textAlignment w:val="baseline"/>
      <w:outlineLvl w:val="5"/>
    </w:pPr>
    <w:rPr>
      <w:rFonts w:ascii="Arial" w:hAnsi="Arial"/>
      <w:szCs w:val="20"/>
      <w:u w:val="single"/>
    </w:rPr>
  </w:style>
  <w:style w:type="paragraph" w:styleId="7">
    <w:name w:val="heading 7"/>
    <w:basedOn w:val="a"/>
    <w:next w:val="a"/>
    <w:qFormat/>
    <w:rsid w:val="00CE6E99"/>
    <w:pPr>
      <w:keepNext/>
      <w:widowControl w:val="0"/>
      <w:spacing w:line="360" w:lineRule="auto"/>
      <w:jc w:val="both"/>
      <w:outlineLvl w:val="6"/>
    </w:pPr>
    <w:rPr>
      <w:rFonts w:ascii="Arial" w:hAnsi="Arial" w:cs="Arial"/>
      <w:b/>
      <w:bCs/>
      <w:color w:val="000000"/>
      <w:szCs w:val="20"/>
      <w:u w:val="single"/>
    </w:rPr>
  </w:style>
  <w:style w:type="paragraph" w:styleId="8">
    <w:name w:val="heading 8"/>
    <w:basedOn w:val="a"/>
    <w:next w:val="a"/>
    <w:qFormat/>
    <w:rsid w:val="00CE6E99"/>
    <w:pPr>
      <w:keepNext/>
      <w:widowControl w:val="0"/>
      <w:overflowPunct w:val="0"/>
      <w:autoSpaceDE w:val="0"/>
      <w:autoSpaceDN w:val="0"/>
      <w:adjustRightInd w:val="0"/>
      <w:spacing w:line="360" w:lineRule="auto"/>
      <w:jc w:val="center"/>
      <w:textAlignment w:val="baseline"/>
      <w:outlineLvl w:val="7"/>
    </w:pPr>
    <w:rPr>
      <w:rFonts w:ascii="Arial" w:hAnsi="Arial" w:cs="Arial"/>
      <w:b/>
      <w:bCs/>
      <w:sz w:val="20"/>
      <w:szCs w:val="20"/>
      <w:u w:val="single"/>
    </w:rPr>
  </w:style>
  <w:style w:type="paragraph" w:styleId="9">
    <w:name w:val="heading 9"/>
    <w:basedOn w:val="a"/>
    <w:next w:val="a"/>
    <w:qFormat/>
    <w:rsid w:val="00CE6E99"/>
    <w:pPr>
      <w:keepNext/>
      <w:widowControl w:val="0"/>
      <w:overflowPunct w:val="0"/>
      <w:autoSpaceDE w:val="0"/>
      <w:autoSpaceDN w:val="0"/>
      <w:adjustRightInd w:val="0"/>
      <w:spacing w:line="360" w:lineRule="auto"/>
      <w:jc w:val="both"/>
      <w:textAlignment w:val="baseline"/>
      <w:outlineLvl w:val="8"/>
    </w:pPr>
    <w:rPr>
      <w:rFonts w:ascii="Arial" w:hAnsi="Arial" w:cs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rsid w:val="00CE6E99"/>
    <w:pPr>
      <w:widowControl w:val="0"/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/>
      <w:color w:val="000080"/>
      <w:szCs w:val="20"/>
    </w:rPr>
  </w:style>
  <w:style w:type="paragraph" w:styleId="30">
    <w:name w:val="Body Text Indent 3"/>
    <w:basedOn w:val="a"/>
    <w:rsid w:val="00CE6E99"/>
    <w:pPr>
      <w:widowControl w:val="0"/>
      <w:spacing w:line="360" w:lineRule="auto"/>
      <w:ind w:firstLine="720"/>
      <w:jc w:val="both"/>
    </w:pPr>
    <w:rPr>
      <w:rFonts w:ascii="Arial" w:hAnsi="Arial" w:cs="Arial"/>
      <w:color w:val="000000"/>
      <w:szCs w:val="20"/>
    </w:rPr>
  </w:style>
  <w:style w:type="paragraph" w:styleId="22">
    <w:name w:val="Body Text Indent 2"/>
    <w:basedOn w:val="a"/>
    <w:rsid w:val="00CE6E99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ascii="Arial" w:hAnsi="Arial"/>
      <w:color w:val="0000FF"/>
      <w:szCs w:val="20"/>
    </w:rPr>
  </w:style>
  <w:style w:type="paragraph" w:styleId="a3">
    <w:name w:val="Body Text"/>
    <w:basedOn w:val="a"/>
    <w:rsid w:val="00CE6E99"/>
    <w:pPr>
      <w:widowControl w:val="0"/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/>
      <w:szCs w:val="20"/>
    </w:rPr>
  </w:style>
  <w:style w:type="paragraph" w:customStyle="1" w:styleId="PreformattedChar">
    <w:name w:val="Preformatted Char"/>
    <w:basedOn w:val="a"/>
    <w:rsid w:val="00CE6E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</w:rPr>
  </w:style>
  <w:style w:type="paragraph" w:customStyle="1" w:styleId="Preformatted">
    <w:name w:val="Preformatted"/>
    <w:basedOn w:val="a"/>
    <w:rsid w:val="00CE6E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</w:rPr>
  </w:style>
  <w:style w:type="paragraph" w:customStyle="1" w:styleId="10">
    <w:name w:val="Στυλ1"/>
    <w:basedOn w:val="a"/>
    <w:rsid w:val="00CE6E99"/>
    <w:pPr>
      <w:spacing w:line="360" w:lineRule="auto"/>
      <w:jc w:val="both"/>
    </w:pPr>
    <w:rPr>
      <w:rFonts w:ascii="Arial" w:hAnsi="Arial"/>
      <w:szCs w:val="20"/>
    </w:rPr>
  </w:style>
  <w:style w:type="paragraph" w:styleId="a4">
    <w:name w:val="header"/>
    <w:basedOn w:val="a"/>
    <w:link w:val="Char"/>
    <w:uiPriority w:val="99"/>
    <w:rsid w:val="00CE6E99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/>
    </w:rPr>
  </w:style>
  <w:style w:type="paragraph" w:styleId="31">
    <w:name w:val="Body Text 3"/>
    <w:basedOn w:val="a"/>
    <w:rsid w:val="00CE6E99"/>
    <w:pPr>
      <w:widowControl w:val="0"/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 w:cs="Arial"/>
      <w:color w:val="FF0000"/>
      <w:szCs w:val="20"/>
    </w:rPr>
  </w:style>
  <w:style w:type="paragraph" w:styleId="a5">
    <w:name w:val="Body Text Indent"/>
    <w:basedOn w:val="a"/>
    <w:rsid w:val="00CE6E99"/>
    <w:pPr>
      <w:widowControl w:val="0"/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ascii="Arial" w:hAnsi="Arial"/>
      <w:szCs w:val="20"/>
      <w:u w:val="single"/>
    </w:rPr>
  </w:style>
  <w:style w:type="paragraph" w:styleId="-HTML">
    <w:name w:val="HTML Preformatted"/>
    <w:basedOn w:val="a"/>
    <w:rsid w:val="00CE6E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Verdana" w:eastAsia="Arial Unicode MS" w:hAnsi="Verdana" w:cs="Arial Unicode MS"/>
      <w:color w:val="000000"/>
      <w:sz w:val="22"/>
      <w:szCs w:val="22"/>
    </w:rPr>
  </w:style>
  <w:style w:type="paragraph" w:styleId="a6">
    <w:name w:val="Title"/>
    <w:basedOn w:val="a"/>
    <w:qFormat/>
    <w:rsid w:val="00CE6E99"/>
    <w:pPr>
      <w:jc w:val="center"/>
    </w:pPr>
    <w:rPr>
      <w:rFonts w:ascii="Arial" w:hAnsi="Arial" w:cs="Arial"/>
      <w:b/>
      <w:bCs/>
    </w:rPr>
  </w:style>
  <w:style w:type="character" w:styleId="a7">
    <w:name w:val="page number"/>
    <w:basedOn w:val="a0"/>
    <w:rsid w:val="00CE6E99"/>
  </w:style>
  <w:style w:type="paragraph" w:styleId="a8">
    <w:name w:val="footer"/>
    <w:basedOn w:val="a"/>
    <w:link w:val="Char0"/>
    <w:uiPriority w:val="99"/>
    <w:rsid w:val="00CE6E99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/>
    </w:rPr>
  </w:style>
  <w:style w:type="paragraph" w:styleId="a9">
    <w:name w:val="Balloon Text"/>
    <w:basedOn w:val="a"/>
    <w:semiHidden/>
    <w:rsid w:val="00CE6E99"/>
    <w:rPr>
      <w:rFonts w:ascii="Tahoma" w:hAnsi="Tahoma" w:cs="Tahoma"/>
      <w:sz w:val="16"/>
      <w:szCs w:val="16"/>
    </w:rPr>
  </w:style>
  <w:style w:type="paragraph" w:styleId="aa">
    <w:name w:val="List"/>
    <w:basedOn w:val="a"/>
    <w:rsid w:val="00CE6E99"/>
    <w:pPr>
      <w:ind w:left="283" w:hanging="283"/>
    </w:pPr>
  </w:style>
  <w:style w:type="paragraph" w:customStyle="1" w:styleId="bodynumberingCharCharChar">
    <w:name w:val="body numbering Char Char Char"/>
    <w:semiHidden/>
    <w:rsid w:val="00CE6E99"/>
    <w:pPr>
      <w:jc w:val="both"/>
    </w:pPr>
    <w:rPr>
      <w:rFonts w:ascii="Tahoma" w:hAnsi="Tahoma"/>
      <w:sz w:val="22"/>
      <w:szCs w:val="24"/>
    </w:rPr>
  </w:style>
  <w:style w:type="paragraph" w:customStyle="1" w:styleId="SmallLetters">
    <w:name w:val="Small Letters"/>
    <w:basedOn w:val="a"/>
    <w:semiHidden/>
    <w:rsid w:val="00CE6E99"/>
    <w:pPr>
      <w:spacing w:after="240"/>
      <w:jc w:val="center"/>
    </w:pPr>
    <w:rPr>
      <w:rFonts w:ascii="Tahoma" w:hAnsi="Tahoma"/>
      <w:sz w:val="22"/>
      <w:szCs w:val="20"/>
      <w:lang w:eastAsia="en-US"/>
    </w:rPr>
  </w:style>
  <w:style w:type="character" w:styleId="-">
    <w:name w:val="Hyperlink"/>
    <w:basedOn w:val="a0"/>
    <w:rsid w:val="00CE6E99"/>
    <w:rPr>
      <w:color w:val="0000FF"/>
      <w:u w:val="single"/>
    </w:rPr>
  </w:style>
  <w:style w:type="paragraph" w:customStyle="1" w:styleId="TabletextChar">
    <w:name w:val="Table text Char"/>
    <w:basedOn w:val="a"/>
    <w:semiHidden/>
    <w:rsid w:val="00CE6E99"/>
    <w:pPr>
      <w:widowControl w:val="0"/>
      <w:spacing w:after="120"/>
    </w:pPr>
    <w:rPr>
      <w:rFonts w:ascii="Tahoma" w:hAnsi="Tahoma"/>
      <w:sz w:val="20"/>
      <w:szCs w:val="20"/>
      <w:lang w:eastAsia="en-US"/>
    </w:rPr>
  </w:style>
  <w:style w:type="paragraph" w:customStyle="1" w:styleId="Normalmystyle">
    <w:name w:val="Normal.mystyle"/>
    <w:basedOn w:val="a"/>
    <w:semiHidden/>
    <w:rsid w:val="00CE6E99"/>
    <w:pPr>
      <w:widowControl w:val="0"/>
      <w:spacing w:after="120"/>
      <w:jc w:val="both"/>
    </w:pPr>
    <w:rPr>
      <w:rFonts w:ascii="Tahoma" w:hAnsi="Tahoma"/>
      <w:snapToGrid w:val="0"/>
      <w:sz w:val="22"/>
      <w:szCs w:val="20"/>
      <w:lang w:eastAsia="en-US"/>
    </w:rPr>
  </w:style>
  <w:style w:type="character" w:customStyle="1" w:styleId="StyleTahoma10ptCharChar">
    <w:name w:val="Style Tahoma 10 pt Char Char"/>
    <w:basedOn w:val="a0"/>
    <w:semiHidden/>
    <w:rsid w:val="00CE6E99"/>
    <w:rPr>
      <w:rFonts w:ascii="Tahoma" w:hAnsi="Tahoma" w:cs="Tahoma"/>
      <w:noProof w:val="0"/>
      <w:szCs w:val="24"/>
      <w:lang w:val="el-GR" w:eastAsia="en-US" w:bidi="ar-SA"/>
    </w:rPr>
  </w:style>
  <w:style w:type="character" w:styleId="-0">
    <w:name w:val="FollowedHyperlink"/>
    <w:basedOn w:val="a0"/>
    <w:rsid w:val="00605B93"/>
    <w:rPr>
      <w:color w:val="800080"/>
      <w:u w:val="single"/>
    </w:rPr>
  </w:style>
  <w:style w:type="table" w:styleId="ab">
    <w:name w:val="Table Grid"/>
    <w:basedOn w:val="a1"/>
    <w:rsid w:val="00BE2D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toc 2"/>
    <w:basedOn w:val="a"/>
    <w:next w:val="a"/>
    <w:autoRedefine/>
    <w:semiHidden/>
    <w:rsid w:val="000E59DE"/>
    <w:pPr>
      <w:tabs>
        <w:tab w:val="left" w:pos="960"/>
        <w:tab w:val="right" w:leader="dot" w:pos="9174"/>
      </w:tabs>
      <w:spacing w:line="360" w:lineRule="auto"/>
      <w:ind w:left="240"/>
    </w:pPr>
    <w:rPr>
      <w:rFonts w:ascii="Tahoma" w:hAnsi="Tahoma" w:cs="Tahoma"/>
      <w:noProof/>
      <w:sz w:val="20"/>
      <w:szCs w:val="20"/>
    </w:rPr>
  </w:style>
  <w:style w:type="paragraph" w:styleId="11">
    <w:name w:val="toc 1"/>
    <w:basedOn w:val="a"/>
    <w:next w:val="a"/>
    <w:autoRedefine/>
    <w:semiHidden/>
    <w:rsid w:val="0056080D"/>
    <w:pPr>
      <w:tabs>
        <w:tab w:val="right" w:leader="dot" w:pos="9175"/>
      </w:tabs>
      <w:spacing w:line="360" w:lineRule="auto"/>
    </w:pPr>
    <w:rPr>
      <w:rFonts w:ascii="Tahoma" w:hAnsi="Tahoma" w:cs="Arial"/>
      <w:bCs/>
      <w:noProof/>
      <w:sz w:val="20"/>
      <w:szCs w:val="20"/>
      <w:lang w:eastAsia="en-US"/>
    </w:rPr>
  </w:style>
  <w:style w:type="paragraph" w:styleId="32">
    <w:name w:val="toc 3"/>
    <w:basedOn w:val="a"/>
    <w:next w:val="a"/>
    <w:autoRedefine/>
    <w:semiHidden/>
    <w:rsid w:val="003B7D66"/>
    <w:pPr>
      <w:tabs>
        <w:tab w:val="left" w:pos="960"/>
        <w:tab w:val="right" w:leader="dot" w:pos="9174"/>
      </w:tabs>
      <w:spacing w:line="360" w:lineRule="auto"/>
    </w:pPr>
  </w:style>
  <w:style w:type="paragraph" w:styleId="70">
    <w:name w:val="toc 7"/>
    <w:basedOn w:val="a"/>
    <w:next w:val="a"/>
    <w:autoRedefine/>
    <w:semiHidden/>
    <w:rsid w:val="001634B9"/>
    <w:pPr>
      <w:ind w:left="1440"/>
    </w:pPr>
  </w:style>
  <w:style w:type="paragraph" w:customStyle="1" w:styleId="TabletextCharCharCharCharChar">
    <w:name w:val="Table text Char Char Char Char Char"/>
    <w:basedOn w:val="a"/>
    <w:semiHidden/>
    <w:rsid w:val="00F15767"/>
    <w:pPr>
      <w:widowControl w:val="0"/>
      <w:spacing w:after="120"/>
    </w:pPr>
    <w:rPr>
      <w:rFonts w:ascii="Tahoma" w:hAnsi="Tahoma"/>
      <w:sz w:val="20"/>
      <w:szCs w:val="20"/>
      <w:lang w:eastAsia="en-US"/>
    </w:rPr>
  </w:style>
  <w:style w:type="paragraph" w:customStyle="1" w:styleId="StyleTimesNewRoman12ptLinespacingsingle">
    <w:name w:val="Style Times New Roman 12 pt Line spacing:  single"/>
    <w:basedOn w:val="a"/>
    <w:semiHidden/>
    <w:rsid w:val="002C3D63"/>
    <w:pPr>
      <w:spacing w:after="120"/>
      <w:jc w:val="both"/>
    </w:pPr>
    <w:rPr>
      <w:rFonts w:ascii="Tahoma" w:hAnsi="Tahoma"/>
      <w:sz w:val="22"/>
      <w:szCs w:val="20"/>
      <w:lang w:eastAsia="en-US"/>
    </w:rPr>
  </w:style>
  <w:style w:type="paragraph" w:customStyle="1" w:styleId="CharCharCharCharCharCharCharCharCharCharCharCharCharCharCharCharCharCharCharCharCharCharChar">
    <w:name w:val="Char Char Char Char Char Char Char Char Char Char Char Char Char Char Char Char Char Char Char Char Char Char Char"/>
    <w:basedOn w:val="a"/>
    <w:rsid w:val="00886C13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Char1CharCharCharCharCharCharCharChar">
    <w:name w:val="Char1 Char Char Char Char Char Char Char Char"/>
    <w:basedOn w:val="a"/>
    <w:rsid w:val="009634A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 1"/>
    <w:basedOn w:val="a"/>
    <w:rsid w:val="00A131EE"/>
    <w:pPr>
      <w:widowControl w:val="0"/>
      <w:autoSpaceDE w:val="0"/>
      <w:autoSpaceDN w:val="0"/>
      <w:spacing w:line="360" w:lineRule="auto"/>
      <w:ind w:firstLine="144"/>
      <w:jc w:val="both"/>
    </w:pPr>
  </w:style>
  <w:style w:type="character" w:customStyle="1" w:styleId="Char0">
    <w:name w:val="Υποσέλιδο Char"/>
    <w:basedOn w:val="a0"/>
    <w:link w:val="a8"/>
    <w:uiPriority w:val="99"/>
    <w:rsid w:val="008A5F9F"/>
    <w:rPr>
      <w:lang w:val="en-US"/>
    </w:rPr>
  </w:style>
  <w:style w:type="paragraph" w:styleId="ac">
    <w:name w:val="List Paragraph"/>
    <w:basedOn w:val="a"/>
    <w:uiPriority w:val="34"/>
    <w:qFormat/>
    <w:rsid w:val="00741E3E"/>
    <w:pPr>
      <w:ind w:left="720"/>
    </w:pPr>
  </w:style>
  <w:style w:type="character" w:customStyle="1" w:styleId="Char">
    <w:name w:val="Κεφαλίδα Char"/>
    <w:basedOn w:val="a0"/>
    <w:link w:val="a4"/>
    <w:uiPriority w:val="99"/>
    <w:rsid w:val="005825DB"/>
    <w:rPr>
      <w:lang w:val="en-US"/>
    </w:rPr>
  </w:style>
  <w:style w:type="numbering" w:customStyle="1" w:styleId="2">
    <w:name w:val="Στυλ2"/>
    <w:rsid w:val="009D10F0"/>
    <w:pPr>
      <w:numPr>
        <w:numId w:val="24"/>
      </w:numPr>
    </w:pPr>
  </w:style>
  <w:style w:type="paragraph" w:customStyle="1" w:styleId="CharCharCharCharCharCharCharCharCharCharCharCharCharCharCharChar">
    <w:name w:val="Char Char Char Char Char Char Char Char Char Char Char Char Char Char Char Char"/>
    <w:basedOn w:val="a"/>
    <w:rsid w:val="00A85F6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lp.g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olp.g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lp.gr" TargetMode="Externa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0E55B-A5B5-45BE-9A89-51470BE1D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858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</vt:lpstr>
    </vt:vector>
  </TitlesOfParts>
  <Company>olp</Company>
  <LinksUpToDate>false</LinksUpToDate>
  <CharactersWithSpaces>5484</CharactersWithSpaces>
  <SharedDoc>false</SharedDoc>
  <HLinks>
    <vt:vector size="24" baseType="variant">
      <vt:variant>
        <vt:i4>8126560</vt:i4>
      </vt:variant>
      <vt:variant>
        <vt:i4>9</vt:i4>
      </vt:variant>
      <vt:variant>
        <vt:i4>0</vt:i4>
      </vt:variant>
      <vt:variant>
        <vt:i4>5</vt:i4>
      </vt:variant>
      <vt:variant>
        <vt:lpwstr>http://www.olp.gr/</vt:lpwstr>
      </vt:variant>
      <vt:variant>
        <vt:lpwstr/>
      </vt:variant>
      <vt:variant>
        <vt:i4>8126560</vt:i4>
      </vt:variant>
      <vt:variant>
        <vt:i4>6</vt:i4>
      </vt:variant>
      <vt:variant>
        <vt:i4>0</vt:i4>
      </vt:variant>
      <vt:variant>
        <vt:i4>5</vt:i4>
      </vt:variant>
      <vt:variant>
        <vt:lpwstr>http://www.olp.gr/</vt:lpwstr>
      </vt:variant>
      <vt:variant>
        <vt:lpwstr/>
      </vt:variant>
      <vt:variant>
        <vt:i4>6684737</vt:i4>
      </vt:variant>
      <vt:variant>
        <vt:i4>3</vt:i4>
      </vt:variant>
      <vt:variant>
        <vt:i4>0</vt:i4>
      </vt:variant>
      <vt:variant>
        <vt:i4>5</vt:i4>
      </vt:variant>
      <vt:variant>
        <vt:lpwstr>mailto:kazatzisp@olp.gr</vt:lpwstr>
      </vt:variant>
      <vt:variant>
        <vt:lpwstr/>
      </vt:variant>
      <vt:variant>
        <vt:i4>8126560</vt:i4>
      </vt:variant>
      <vt:variant>
        <vt:i4>0</vt:i4>
      </vt:variant>
      <vt:variant>
        <vt:i4>0</vt:i4>
      </vt:variant>
      <vt:variant>
        <vt:i4>5</vt:i4>
      </vt:variant>
      <vt:variant>
        <vt:lpwstr>http://www.olp.gr/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Apiranthitisp</dc:creator>
  <cp:keywords/>
  <dc:description/>
  <cp:lastModifiedBy>agrimanakie</cp:lastModifiedBy>
  <cp:revision>24</cp:revision>
  <cp:lastPrinted>2011-10-11T05:54:00Z</cp:lastPrinted>
  <dcterms:created xsi:type="dcterms:W3CDTF">2011-02-08T07:40:00Z</dcterms:created>
  <dcterms:modified xsi:type="dcterms:W3CDTF">2011-10-26T11:20:00Z</dcterms:modified>
</cp:coreProperties>
</file>